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D17A" w14:textId="16BF56CB" w:rsidR="108797C9" w:rsidRPr="00ED016F" w:rsidRDefault="00C7277D" w:rsidP="00EF5E18">
      <w:pPr>
        <w:spacing w:after="0" w:line="240" w:lineRule="auto"/>
        <w:contextualSpacing/>
        <w:rPr>
          <w:rFonts w:ascii="Times New Roman" w:hAnsi="Times New Roman" w:cs="Times New Roman"/>
        </w:rPr>
      </w:pPr>
      <w:r w:rsidRPr="00ED016F">
        <w:rPr>
          <w:rFonts w:ascii="Times New Roman" w:hAnsi="Times New Roman" w:cs="Times New Roman"/>
          <w:noProof/>
        </w:rPr>
        <w:drawing>
          <wp:anchor distT="0" distB="0" distL="114300" distR="114300" simplePos="0" relativeHeight="251657216" behindDoc="0" locked="0" layoutInCell="1" allowOverlap="1" wp14:anchorId="23F22AE0" wp14:editId="17429564">
            <wp:simplePos x="0" y="0"/>
            <wp:positionH relativeFrom="margin">
              <wp:posOffset>-4630</wp:posOffset>
            </wp:positionH>
            <wp:positionV relativeFrom="paragraph">
              <wp:posOffset>-162454</wp:posOffset>
            </wp:positionV>
            <wp:extent cx="833377" cy="764924"/>
            <wp:effectExtent l="0" t="0" r="508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17" t="23878" r="22756" b="26282"/>
                    <a:stretch/>
                  </pic:blipFill>
                  <pic:spPr bwMode="auto">
                    <a:xfrm>
                      <a:off x="0" y="0"/>
                      <a:ext cx="849139" cy="77939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13741" w14:textId="7F0A8EB3" w:rsidR="00EF5E18" w:rsidRDefault="00EF5E18" w:rsidP="00EF5E18">
      <w:pPr>
        <w:pStyle w:val="NormalWeb"/>
        <w:tabs>
          <w:tab w:val="center" w:pos="4320"/>
          <w:tab w:val="left" w:pos="5175"/>
        </w:tabs>
        <w:spacing w:before="0" w:beforeAutospacing="0" w:after="0" w:afterAutospacing="0"/>
        <w:contextualSpacing/>
        <w:jc w:val="center"/>
        <w:rPr>
          <w:b/>
        </w:rPr>
      </w:pPr>
    </w:p>
    <w:p w14:paraId="681C589A" w14:textId="3C9F2F32" w:rsidR="00EF5E18" w:rsidRDefault="00EF5E18" w:rsidP="00EF5E18">
      <w:pPr>
        <w:pStyle w:val="NormalWeb"/>
        <w:tabs>
          <w:tab w:val="center" w:pos="4320"/>
          <w:tab w:val="left" w:pos="5175"/>
        </w:tabs>
        <w:spacing w:before="0" w:beforeAutospacing="0" w:after="0" w:afterAutospacing="0"/>
        <w:contextualSpacing/>
        <w:jc w:val="center"/>
        <w:rPr>
          <w:b/>
        </w:rPr>
      </w:pPr>
    </w:p>
    <w:p w14:paraId="2273811A" w14:textId="53116D46" w:rsidR="00EF5E18" w:rsidRDefault="00EF5E18" w:rsidP="00EF5E18">
      <w:pPr>
        <w:pStyle w:val="NormalWeb"/>
        <w:tabs>
          <w:tab w:val="center" w:pos="4320"/>
          <w:tab w:val="left" w:pos="5175"/>
        </w:tabs>
        <w:spacing w:before="0" w:beforeAutospacing="0" w:after="0" w:afterAutospacing="0"/>
        <w:contextualSpacing/>
        <w:jc w:val="center"/>
        <w:rPr>
          <w:b/>
        </w:rPr>
      </w:pPr>
      <w:r w:rsidRPr="00ED016F">
        <w:rPr>
          <w:noProof/>
          <w:sz w:val="22"/>
          <w:szCs w:val="22"/>
        </w:rPr>
        <mc:AlternateContent>
          <mc:Choice Requires="wps">
            <w:drawing>
              <wp:anchor distT="0" distB="0" distL="114300" distR="114300" simplePos="0" relativeHeight="251661312" behindDoc="0" locked="0" layoutInCell="1" allowOverlap="1" wp14:anchorId="46277E19" wp14:editId="73F8A1EB">
                <wp:simplePos x="0" y="0"/>
                <wp:positionH relativeFrom="margin">
                  <wp:posOffset>-69448</wp:posOffset>
                </wp:positionH>
                <wp:positionV relativeFrom="paragraph">
                  <wp:posOffset>164827</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74A2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3pt" to="513.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" strokecolor="#a2c088" strokeweight="4pt">
                <v:stroke linestyle="thickBetweenThin" joinstyle="miter"/>
                <w10:wrap anchorx="margin"/>
              </v:line>
            </w:pict>
          </mc:Fallback>
        </mc:AlternateContent>
      </w:r>
    </w:p>
    <w:p w14:paraId="7DFBB39F" w14:textId="5CC484F5" w:rsidR="00EF5E18" w:rsidRDefault="00EF5E18" w:rsidP="00EF5E18">
      <w:pPr>
        <w:pStyle w:val="NormalWeb"/>
        <w:tabs>
          <w:tab w:val="center" w:pos="4320"/>
          <w:tab w:val="left" w:pos="5175"/>
        </w:tabs>
        <w:spacing w:before="0" w:beforeAutospacing="0" w:after="0" w:afterAutospacing="0"/>
        <w:contextualSpacing/>
        <w:jc w:val="center"/>
        <w:rPr>
          <w:b/>
        </w:rPr>
      </w:pPr>
    </w:p>
    <w:p w14:paraId="6076B5B5" w14:textId="2C35C0A9" w:rsidR="00860EBE" w:rsidRPr="00860EBE" w:rsidRDefault="00860EBE" w:rsidP="00EF5E18">
      <w:pPr>
        <w:pStyle w:val="NormalWeb"/>
        <w:tabs>
          <w:tab w:val="center" w:pos="4320"/>
          <w:tab w:val="left" w:pos="5175"/>
        </w:tabs>
        <w:spacing w:before="0" w:beforeAutospacing="0" w:after="0" w:afterAutospacing="0"/>
        <w:contextualSpacing/>
        <w:jc w:val="center"/>
        <w:rPr>
          <w:b/>
        </w:rPr>
      </w:pPr>
      <w:r w:rsidRPr="00860EBE">
        <w:rPr>
          <w:b/>
        </w:rPr>
        <w:t xml:space="preserve">Nationalities Service Center – Job Announcement </w:t>
      </w:r>
    </w:p>
    <w:p w14:paraId="06637B75" w14:textId="36544883" w:rsidR="00004C9D" w:rsidRPr="00004C9D" w:rsidRDefault="00004C9D" w:rsidP="00004C9D">
      <w:pPr>
        <w:pStyle w:val="NormalWeb"/>
        <w:tabs>
          <w:tab w:val="center" w:pos="4320"/>
          <w:tab w:val="left" w:pos="5175"/>
        </w:tabs>
        <w:spacing w:before="0" w:beforeAutospacing="0" w:after="0" w:afterAutospacing="0"/>
        <w:contextualSpacing/>
        <w:jc w:val="center"/>
        <w:rPr>
          <w:sz w:val="10"/>
          <w:szCs w:val="10"/>
        </w:rPr>
      </w:pPr>
    </w:p>
    <w:p w14:paraId="5A3E5E56" w14:textId="6AA4FAF6" w:rsidR="006747D2" w:rsidRPr="00860EBE" w:rsidRDefault="00BF0C45" w:rsidP="00EF5E18">
      <w:pPr>
        <w:pStyle w:val="NormalWeb"/>
        <w:tabs>
          <w:tab w:val="center" w:pos="4320"/>
          <w:tab w:val="left" w:pos="5175"/>
        </w:tabs>
        <w:spacing w:before="0" w:beforeAutospacing="0" w:after="0" w:afterAutospacing="0"/>
        <w:contextualSpacing/>
        <w:jc w:val="center"/>
      </w:pPr>
      <w:r>
        <w:t>Peer Specialist</w:t>
      </w:r>
      <w:r w:rsidR="006747D2" w:rsidRPr="00860EBE">
        <w:t xml:space="preserve"> </w:t>
      </w:r>
      <w:r w:rsidR="005B70AC" w:rsidRPr="00860EBE">
        <w:t xml:space="preserve">Part-Time </w:t>
      </w:r>
    </w:p>
    <w:p w14:paraId="5612F12A" w14:textId="77777777" w:rsidR="00EF5E18" w:rsidRPr="00ED016F" w:rsidRDefault="00EF5E18" w:rsidP="00EF5E18">
      <w:pPr>
        <w:pStyle w:val="NormalWeb"/>
        <w:tabs>
          <w:tab w:val="center" w:pos="4320"/>
          <w:tab w:val="left" w:pos="5175"/>
        </w:tabs>
        <w:spacing w:before="0" w:beforeAutospacing="0" w:after="0" w:afterAutospacing="0"/>
        <w:contextualSpacing/>
        <w:jc w:val="center"/>
        <w:rPr>
          <w:b/>
          <w:lang w:val="en"/>
        </w:rPr>
      </w:pPr>
    </w:p>
    <w:p w14:paraId="25B5F73D" w14:textId="77777777" w:rsidR="006747D2" w:rsidRPr="00ED016F" w:rsidRDefault="006747D2" w:rsidP="00EF5E18">
      <w:pPr>
        <w:pStyle w:val="NormalWeb"/>
        <w:spacing w:before="0" w:beforeAutospacing="0" w:after="0" w:afterAutospacing="0"/>
        <w:contextualSpacing/>
        <w:rPr>
          <w:color w:val="000000" w:themeColor="text1"/>
          <w:sz w:val="22"/>
          <w:szCs w:val="22"/>
          <w:u w:val="single"/>
          <w:lang w:val="en"/>
        </w:rPr>
      </w:pPr>
      <w:r w:rsidRPr="00ED016F">
        <w:rPr>
          <w:b/>
          <w:color w:val="000000" w:themeColor="text1"/>
          <w:sz w:val="22"/>
          <w:szCs w:val="22"/>
          <w:u w:val="single"/>
          <w:lang w:val="en"/>
        </w:rPr>
        <w:t>History and Mission</w:t>
      </w:r>
      <w:r w:rsidRPr="00ED016F">
        <w:rPr>
          <w:color w:val="000000" w:themeColor="text1"/>
          <w:sz w:val="22"/>
          <w:szCs w:val="22"/>
          <w:u w:val="single"/>
          <w:lang w:val="en"/>
        </w:rPr>
        <w:t xml:space="preserve"> </w:t>
      </w:r>
    </w:p>
    <w:p w14:paraId="50DAAB83" w14:textId="77777777" w:rsidR="006747D2" w:rsidRPr="00ED016F" w:rsidRDefault="006747D2" w:rsidP="00EF5E18">
      <w:pPr>
        <w:pStyle w:val="NormalWeb"/>
        <w:spacing w:before="0" w:beforeAutospacing="0" w:after="0" w:afterAutospacing="0"/>
        <w:contextualSpacing/>
        <w:rPr>
          <w:color w:val="000000" w:themeColor="text1"/>
          <w:sz w:val="22"/>
          <w:szCs w:val="22"/>
          <w:u w:val="single"/>
          <w:lang w:val="en"/>
        </w:rPr>
      </w:pPr>
    </w:p>
    <w:p w14:paraId="6FF29DF3" w14:textId="04DAAF1D" w:rsidR="006747D2" w:rsidRPr="00ED016F" w:rsidRDefault="006747D2" w:rsidP="006747D2">
      <w:pPr>
        <w:pStyle w:val="NormalWeb"/>
        <w:spacing w:before="0" w:beforeAutospacing="0" w:after="0" w:afterAutospacing="0"/>
        <w:contextualSpacing/>
        <w:rPr>
          <w:color w:val="000000" w:themeColor="text1"/>
          <w:sz w:val="22"/>
          <w:szCs w:val="22"/>
          <w:lang w:val="en"/>
        </w:rPr>
      </w:pPr>
      <w:r w:rsidRPr="00ED016F">
        <w:rPr>
          <w:color w:val="000000" w:themeColor="text1"/>
          <w:sz w:val="22"/>
          <w:szCs w:val="22"/>
          <w:lang w:val="en"/>
        </w:rPr>
        <w:t>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w:t>
      </w:r>
      <w:r w:rsidR="007B6B0F">
        <w:rPr>
          <w:color w:val="000000" w:themeColor="text1"/>
          <w:sz w:val="22"/>
          <w:szCs w:val="22"/>
          <w:lang w:val="en"/>
        </w:rPr>
        <w:t>ch year, we help approximately 5</w:t>
      </w:r>
      <w:r w:rsidR="00AA30AA">
        <w:rPr>
          <w:color w:val="000000" w:themeColor="text1"/>
          <w:sz w:val="22"/>
          <w:szCs w:val="22"/>
          <w:lang w:val="en"/>
        </w:rPr>
        <w:t>,000 individuals from over 100</w:t>
      </w:r>
      <w:r w:rsidRPr="00ED016F">
        <w:rPr>
          <w:color w:val="000000" w:themeColor="text1"/>
          <w:sz w:val="22"/>
          <w:szCs w:val="22"/>
          <w:lang w:val="en"/>
        </w:rPr>
        <w:t xml:space="preserve"> countries.  </w:t>
      </w:r>
    </w:p>
    <w:p w14:paraId="1A3FC927" w14:textId="5D90B5F1" w:rsidR="006747D2" w:rsidRPr="00ED016F" w:rsidRDefault="006747D2" w:rsidP="006747D2">
      <w:pPr>
        <w:pStyle w:val="NormalWeb"/>
        <w:spacing w:before="0" w:beforeAutospacing="0" w:after="0" w:afterAutospacing="0"/>
        <w:contextualSpacing/>
        <w:rPr>
          <w:color w:val="000000" w:themeColor="text1"/>
          <w:sz w:val="22"/>
          <w:szCs w:val="22"/>
          <w:lang w:val="en"/>
        </w:rPr>
      </w:pPr>
    </w:p>
    <w:p w14:paraId="1C1498BD" w14:textId="77777777" w:rsidR="006747D2" w:rsidRPr="00ED016F" w:rsidRDefault="006747D2" w:rsidP="006747D2">
      <w:pPr>
        <w:autoSpaceDE w:val="0"/>
        <w:autoSpaceDN w:val="0"/>
        <w:adjustRightInd w:val="0"/>
        <w:contextualSpacing/>
        <w:rPr>
          <w:rFonts w:ascii="Times New Roman" w:hAnsi="Times New Roman" w:cs="Times New Roman"/>
          <w:color w:val="000000" w:themeColor="text1"/>
          <w:u w:val="single"/>
          <w:lang w:val="en"/>
        </w:rPr>
      </w:pPr>
      <w:r w:rsidRPr="00ED016F">
        <w:rPr>
          <w:rFonts w:ascii="Times New Roman" w:hAnsi="Times New Roman" w:cs="Times New Roman"/>
          <w:b/>
          <w:color w:val="000000" w:themeColor="text1"/>
          <w:u w:val="single"/>
          <w:lang w:val="en"/>
        </w:rPr>
        <w:t>Position Overview</w:t>
      </w:r>
    </w:p>
    <w:p w14:paraId="5D344DA5" w14:textId="77777777" w:rsidR="006747D2" w:rsidRPr="00ED016F" w:rsidRDefault="006747D2" w:rsidP="006747D2">
      <w:pPr>
        <w:contextualSpacing/>
        <w:rPr>
          <w:rFonts w:ascii="Times New Roman" w:hAnsi="Times New Roman" w:cs="Times New Roman"/>
          <w:color w:val="000000" w:themeColor="text1"/>
        </w:rPr>
      </w:pPr>
    </w:p>
    <w:p w14:paraId="04862330" w14:textId="5C2E5275" w:rsidR="00480189" w:rsidRPr="00BF0C45" w:rsidRDefault="00480189" w:rsidP="00480189">
      <w:pPr>
        <w:rPr>
          <w:rFonts w:ascii="Times New Roman" w:eastAsia="ヒラギノ角ゴ Pro W3" w:hAnsi="Times New Roman" w:cs="Times New Roman"/>
          <w:color w:val="000000"/>
        </w:rPr>
      </w:pPr>
      <w:r w:rsidRPr="00BF0C45">
        <w:rPr>
          <w:rFonts w:ascii="Times New Roman" w:hAnsi="Times New Roman" w:cs="Times New Roman"/>
        </w:rPr>
        <w:t xml:space="preserve">The Peer Specialist will assist with outreach and community engagement under the Health and Wellness department.  </w:t>
      </w:r>
      <w:r w:rsidRPr="00BF0C45">
        <w:rPr>
          <w:rFonts w:ascii="Times New Roman" w:eastAsia="ヒラギノ角ゴ Pro W3" w:hAnsi="Times New Roman" w:cs="Times New Roman"/>
          <w:color w:val="000000"/>
        </w:rPr>
        <w:t>The Peer Specialist will conduct individual, group and community level outreach to identified special populations.</w:t>
      </w:r>
    </w:p>
    <w:p w14:paraId="193ECAF9" w14:textId="22CEC0DF" w:rsidR="00480189" w:rsidRPr="00BF0C45" w:rsidRDefault="00480189" w:rsidP="00480189">
      <w:pPr>
        <w:rPr>
          <w:rFonts w:ascii="Times New Roman" w:hAnsi="Times New Roman" w:cs="Times New Roman"/>
        </w:rPr>
      </w:pPr>
      <w:r w:rsidRPr="00BF0C45">
        <w:rPr>
          <w:rFonts w:ascii="Times New Roman" w:hAnsi="Times New Roman" w:cs="Times New Roman"/>
        </w:rPr>
        <w:t xml:space="preserve">The Peer Specialist has internal contacts with the entire NSC staff and external contact with clients and the general community. This position has access to sensitive NSC information and is expected to handle such information with integrity and professionalism. This position has regular contact with members of the community and is expected to represent NSC in a professional manner.  </w:t>
      </w:r>
    </w:p>
    <w:p w14:paraId="3C89FB80" w14:textId="546FD4D2" w:rsidR="00BF0C45" w:rsidRPr="00BF0C45" w:rsidRDefault="00480189" w:rsidP="006747D2">
      <w:pPr>
        <w:rPr>
          <w:rFonts w:ascii="Times New Roman" w:hAnsi="Times New Roman" w:cs="Times New Roman"/>
        </w:rPr>
      </w:pPr>
      <w:r w:rsidRPr="00BF0C45">
        <w:rPr>
          <w:rFonts w:ascii="Times New Roman" w:hAnsi="Times New Roman" w:cs="Times New Roman"/>
        </w:rPr>
        <w:t>The position includes a 6-week mandatory Peer Specialist training in January and February and community event planning March-August.</w:t>
      </w:r>
    </w:p>
    <w:p w14:paraId="2DD54931" w14:textId="77777777" w:rsidR="006747D2" w:rsidRPr="00ED016F" w:rsidRDefault="006747D2" w:rsidP="006747D2">
      <w:pPr>
        <w:keepNext/>
        <w:contextualSpacing/>
        <w:outlineLvl w:val="1"/>
        <w:rPr>
          <w:rFonts w:ascii="Times New Roman" w:hAnsi="Times New Roman" w:cs="Times New Roman"/>
          <w:b/>
          <w:bCs/>
          <w:color w:val="000000" w:themeColor="text1"/>
          <w:u w:val="single"/>
        </w:rPr>
      </w:pPr>
      <w:r w:rsidRPr="00ED016F">
        <w:rPr>
          <w:rFonts w:ascii="Times New Roman" w:hAnsi="Times New Roman" w:cs="Times New Roman"/>
          <w:b/>
          <w:bCs/>
          <w:color w:val="000000" w:themeColor="text1"/>
          <w:u w:val="single"/>
        </w:rPr>
        <w:t>Essential Duties and Responsibilities:</w:t>
      </w:r>
    </w:p>
    <w:p w14:paraId="6A65A960" w14:textId="77777777" w:rsidR="006747D2" w:rsidRPr="00ED016F" w:rsidRDefault="006747D2" w:rsidP="006747D2">
      <w:pPr>
        <w:contextualSpacing/>
        <w:rPr>
          <w:rFonts w:ascii="Times New Roman" w:hAnsi="Times New Roman" w:cs="Times New Roman"/>
          <w:color w:val="000000" w:themeColor="text1"/>
        </w:rPr>
      </w:pPr>
    </w:p>
    <w:p w14:paraId="5B78D830"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Conduct outreach through various mechanisms with impacted communities.</w:t>
      </w:r>
    </w:p>
    <w:p w14:paraId="460A9988"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 xml:space="preserve">Assess community needs to guide program implementation.  </w:t>
      </w:r>
    </w:p>
    <w:p w14:paraId="1FB0C60F"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Coordinate community gatherings and events.</w:t>
      </w:r>
    </w:p>
    <w:p w14:paraId="5BAAE425"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Lead community gatherings and follow up meetings and events.</w:t>
      </w:r>
    </w:p>
    <w:p w14:paraId="45FF5035"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Perform clerical and administrative duties to support program documentation and evaluation.</w:t>
      </w:r>
    </w:p>
    <w:p w14:paraId="6EB4E940" w14:textId="77777777" w:rsidR="00964800" w:rsidRPr="00964800" w:rsidRDefault="00964800" w:rsidP="00964800">
      <w:pPr>
        <w:numPr>
          <w:ilvl w:val="0"/>
          <w:numId w:val="34"/>
        </w:numPr>
        <w:spacing w:after="0" w:line="240" w:lineRule="auto"/>
        <w:rPr>
          <w:rFonts w:ascii="Times New Roman" w:hAnsi="Times New Roman" w:cs="Times New Roman"/>
        </w:rPr>
      </w:pPr>
      <w:r w:rsidRPr="00964800">
        <w:rPr>
          <w:rFonts w:ascii="Times New Roman" w:hAnsi="Times New Roman" w:cs="Times New Roman"/>
        </w:rPr>
        <w:t xml:space="preserve">Maintain accurate and timely program documentation.  </w:t>
      </w:r>
    </w:p>
    <w:p w14:paraId="2D6540F3" w14:textId="77777777" w:rsidR="00964800" w:rsidRPr="00964800" w:rsidRDefault="00964800" w:rsidP="00964800">
      <w:pPr>
        <w:pStyle w:val="BodyTextIndent"/>
        <w:numPr>
          <w:ilvl w:val="0"/>
          <w:numId w:val="34"/>
        </w:numPr>
        <w:spacing w:after="0"/>
        <w:rPr>
          <w:sz w:val="22"/>
          <w:szCs w:val="22"/>
        </w:rPr>
      </w:pPr>
      <w:r w:rsidRPr="00964800">
        <w:rPr>
          <w:sz w:val="22"/>
          <w:szCs w:val="22"/>
        </w:rPr>
        <w:t>Adheres to NSC’s security and confidentiality guidelines and ensures the appropriate handling of sensitive information.</w:t>
      </w:r>
    </w:p>
    <w:p w14:paraId="59D7B5AF" w14:textId="621CFA3A" w:rsidR="00ED016F" w:rsidRPr="003F77B3" w:rsidRDefault="00964800" w:rsidP="006747D2">
      <w:pPr>
        <w:pStyle w:val="BodyTextIndent"/>
        <w:numPr>
          <w:ilvl w:val="0"/>
          <w:numId w:val="34"/>
        </w:numPr>
        <w:spacing w:after="0"/>
        <w:rPr>
          <w:sz w:val="22"/>
          <w:szCs w:val="22"/>
        </w:rPr>
      </w:pPr>
      <w:r w:rsidRPr="00964800">
        <w:rPr>
          <w:sz w:val="22"/>
          <w:szCs w:val="22"/>
        </w:rPr>
        <w:t>Other duties as assigned within the scope of position expectations.</w:t>
      </w:r>
    </w:p>
    <w:p w14:paraId="00B4CE8D" w14:textId="65EE1FD6" w:rsidR="00964800" w:rsidRDefault="00964800" w:rsidP="006747D2">
      <w:pPr>
        <w:contextualSpacing/>
        <w:rPr>
          <w:rFonts w:ascii="Times New Roman" w:hAnsi="Times New Roman" w:cs="Times New Roman"/>
          <w:b/>
          <w:bCs/>
          <w:color w:val="000000" w:themeColor="text1"/>
          <w:u w:val="single"/>
        </w:rPr>
      </w:pPr>
    </w:p>
    <w:p w14:paraId="6D7E1AD2" w14:textId="690CF17F" w:rsidR="00964800" w:rsidRPr="00964800" w:rsidRDefault="00964800" w:rsidP="00964800">
      <w:pPr>
        <w:rPr>
          <w:rFonts w:ascii="Times New Roman" w:hAnsi="Times New Roman" w:cs="Times New Roman"/>
          <w:b/>
          <w:bCs/>
          <w:u w:val="single"/>
        </w:rPr>
      </w:pPr>
      <w:r w:rsidRPr="00964800">
        <w:rPr>
          <w:rFonts w:ascii="Times New Roman" w:hAnsi="Times New Roman" w:cs="Times New Roman"/>
          <w:b/>
          <w:bCs/>
          <w:u w:val="single"/>
        </w:rPr>
        <w:t>Non-Essential Functions</w:t>
      </w:r>
    </w:p>
    <w:p w14:paraId="19D7E0FA" w14:textId="77777777" w:rsidR="00964800" w:rsidRPr="00964800" w:rsidRDefault="00964800" w:rsidP="00964800">
      <w:pPr>
        <w:pStyle w:val="BodyTextIndent"/>
        <w:numPr>
          <w:ilvl w:val="0"/>
          <w:numId w:val="35"/>
        </w:numPr>
        <w:spacing w:after="0"/>
        <w:rPr>
          <w:sz w:val="22"/>
          <w:szCs w:val="22"/>
        </w:rPr>
      </w:pPr>
      <w:r w:rsidRPr="00964800">
        <w:rPr>
          <w:sz w:val="22"/>
          <w:szCs w:val="22"/>
        </w:rPr>
        <w:t>Adheres to NSC’s security guidelines and ensures the appropriate handling of sensitive information.</w:t>
      </w:r>
    </w:p>
    <w:p w14:paraId="09DEA5E0" w14:textId="77777777" w:rsidR="00964800" w:rsidRPr="00964800" w:rsidRDefault="00964800" w:rsidP="00964800">
      <w:pPr>
        <w:pStyle w:val="BodyTextIndent"/>
        <w:numPr>
          <w:ilvl w:val="0"/>
          <w:numId w:val="35"/>
        </w:numPr>
        <w:spacing w:after="0"/>
        <w:rPr>
          <w:sz w:val="22"/>
          <w:szCs w:val="22"/>
        </w:rPr>
      </w:pPr>
      <w:r w:rsidRPr="00964800">
        <w:rPr>
          <w:sz w:val="22"/>
          <w:szCs w:val="22"/>
        </w:rPr>
        <w:t>Attends relevant staff meetings to promote communication and execution of goals.</w:t>
      </w:r>
    </w:p>
    <w:p w14:paraId="3D8E27B1" w14:textId="77777777" w:rsidR="00964800" w:rsidRPr="00964800" w:rsidRDefault="00964800" w:rsidP="00964800">
      <w:pPr>
        <w:pStyle w:val="BodyTextIndent"/>
        <w:numPr>
          <w:ilvl w:val="0"/>
          <w:numId w:val="35"/>
        </w:numPr>
        <w:spacing w:after="0"/>
        <w:rPr>
          <w:sz w:val="22"/>
          <w:szCs w:val="22"/>
        </w:rPr>
      </w:pPr>
      <w:r w:rsidRPr="00964800">
        <w:rPr>
          <w:sz w:val="22"/>
          <w:szCs w:val="22"/>
        </w:rPr>
        <w:t>Other duties as assigned within the scope of position expectations.</w:t>
      </w:r>
    </w:p>
    <w:p w14:paraId="11957650" w14:textId="77777777" w:rsidR="00964800" w:rsidRPr="00964800" w:rsidRDefault="00964800" w:rsidP="00964800">
      <w:pPr>
        <w:pStyle w:val="BodyTextIndent"/>
        <w:ind w:left="0"/>
        <w:rPr>
          <w:b/>
          <w:bCs/>
          <w:sz w:val="22"/>
          <w:szCs w:val="22"/>
          <w:u w:val="single"/>
        </w:rPr>
      </w:pPr>
    </w:p>
    <w:p w14:paraId="4F5D6289" w14:textId="0ACD0CC7" w:rsidR="00964800" w:rsidRPr="00964800" w:rsidRDefault="00964800" w:rsidP="00964800">
      <w:pPr>
        <w:pStyle w:val="BodyTextIndent"/>
        <w:ind w:left="0"/>
        <w:rPr>
          <w:b/>
          <w:bCs/>
          <w:sz w:val="22"/>
          <w:szCs w:val="22"/>
        </w:rPr>
      </w:pPr>
      <w:r w:rsidRPr="00964800">
        <w:rPr>
          <w:b/>
          <w:bCs/>
          <w:sz w:val="22"/>
          <w:szCs w:val="22"/>
          <w:u w:val="single"/>
        </w:rPr>
        <w:t xml:space="preserve">Knowledge, Skills, and Abilities </w:t>
      </w:r>
    </w:p>
    <w:p w14:paraId="4C99FAEF" w14:textId="77777777" w:rsidR="00964800" w:rsidRPr="00964800" w:rsidRDefault="00964800" w:rsidP="00964800">
      <w:pPr>
        <w:pStyle w:val="BodyTextIndent"/>
        <w:numPr>
          <w:ilvl w:val="0"/>
          <w:numId w:val="13"/>
        </w:numPr>
        <w:spacing w:after="0"/>
        <w:rPr>
          <w:sz w:val="22"/>
          <w:szCs w:val="22"/>
        </w:rPr>
      </w:pPr>
      <w:r w:rsidRPr="00964800">
        <w:rPr>
          <w:sz w:val="22"/>
          <w:szCs w:val="22"/>
        </w:rPr>
        <w:t>Understanding of NSC goals and objectives and ability to work and contribute as part of a larger team.</w:t>
      </w:r>
    </w:p>
    <w:p w14:paraId="4A3C8282" w14:textId="77777777" w:rsidR="00964800" w:rsidRPr="00964800" w:rsidRDefault="00964800" w:rsidP="00964800">
      <w:pPr>
        <w:pStyle w:val="BodyTextIndent"/>
        <w:numPr>
          <w:ilvl w:val="0"/>
          <w:numId w:val="13"/>
        </w:numPr>
        <w:spacing w:after="0"/>
        <w:rPr>
          <w:sz w:val="22"/>
          <w:szCs w:val="22"/>
        </w:rPr>
      </w:pPr>
      <w:r w:rsidRPr="00964800">
        <w:rPr>
          <w:sz w:val="22"/>
          <w:szCs w:val="22"/>
        </w:rPr>
        <w:t>Strong understanding of issues relevant to refugees and immigrants.</w:t>
      </w:r>
    </w:p>
    <w:p w14:paraId="0E678D58" w14:textId="77777777" w:rsidR="00964800" w:rsidRPr="00964800" w:rsidRDefault="00964800" w:rsidP="00964800">
      <w:pPr>
        <w:pStyle w:val="BodyTextIndent"/>
        <w:numPr>
          <w:ilvl w:val="0"/>
          <w:numId w:val="13"/>
        </w:numPr>
        <w:spacing w:after="0"/>
        <w:rPr>
          <w:sz w:val="22"/>
          <w:szCs w:val="22"/>
        </w:rPr>
      </w:pPr>
      <w:r w:rsidRPr="00964800">
        <w:rPr>
          <w:sz w:val="22"/>
          <w:szCs w:val="22"/>
        </w:rPr>
        <w:t>Ability to foster excellent relationships with clients, staff and partners.</w:t>
      </w:r>
    </w:p>
    <w:p w14:paraId="35A633D3" w14:textId="77777777" w:rsidR="00964800" w:rsidRPr="00964800" w:rsidRDefault="00964800" w:rsidP="00964800">
      <w:pPr>
        <w:pStyle w:val="BodyTextIndent"/>
        <w:numPr>
          <w:ilvl w:val="0"/>
          <w:numId w:val="13"/>
        </w:numPr>
        <w:spacing w:after="0"/>
        <w:rPr>
          <w:sz w:val="22"/>
          <w:szCs w:val="22"/>
        </w:rPr>
      </w:pPr>
      <w:r w:rsidRPr="00964800">
        <w:rPr>
          <w:sz w:val="22"/>
          <w:szCs w:val="22"/>
        </w:rPr>
        <w:t>Demonstrates ability to manage multiple tasks by carefully setting priorities, meeting deadlines, and scheduling time efficiently.</w:t>
      </w:r>
    </w:p>
    <w:p w14:paraId="441EEABC" w14:textId="77777777" w:rsidR="00964800" w:rsidRPr="00964800" w:rsidRDefault="00964800" w:rsidP="00964800">
      <w:pPr>
        <w:pStyle w:val="BodyTextIndent"/>
        <w:numPr>
          <w:ilvl w:val="0"/>
          <w:numId w:val="13"/>
        </w:numPr>
        <w:spacing w:after="0"/>
        <w:rPr>
          <w:sz w:val="22"/>
          <w:szCs w:val="22"/>
        </w:rPr>
      </w:pPr>
      <w:r w:rsidRPr="00964800">
        <w:rPr>
          <w:sz w:val="22"/>
          <w:szCs w:val="22"/>
        </w:rPr>
        <w:lastRenderedPageBreak/>
        <w:t>Basic understanding of computer operations and use a variety of common software programs including Microsoft Office, spreadsheets, and customized databases.</w:t>
      </w:r>
    </w:p>
    <w:p w14:paraId="71201A44" w14:textId="77777777" w:rsidR="00964800" w:rsidRPr="00964800" w:rsidRDefault="00964800" w:rsidP="00964800">
      <w:pPr>
        <w:pStyle w:val="BodyTextIndent"/>
        <w:numPr>
          <w:ilvl w:val="0"/>
          <w:numId w:val="13"/>
        </w:numPr>
        <w:spacing w:after="0"/>
        <w:rPr>
          <w:sz w:val="22"/>
          <w:szCs w:val="22"/>
        </w:rPr>
      </w:pPr>
      <w:r w:rsidRPr="00964800">
        <w:rPr>
          <w:sz w:val="22"/>
          <w:szCs w:val="22"/>
        </w:rPr>
        <w:t xml:space="preserve">Ability to organize tasks in an efficient manner and follow-up and follow-through with strong attention to detail in a fast-paced environment. </w:t>
      </w:r>
    </w:p>
    <w:p w14:paraId="779C9916" w14:textId="77777777" w:rsidR="00964800" w:rsidRPr="00964800" w:rsidRDefault="00964800" w:rsidP="00964800">
      <w:pPr>
        <w:pStyle w:val="BodyTextIndent"/>
        <w:numPr>
          <w:ilvl w:val="0"/>
          <w:numId w:val="13"/>
        </w:numPr>
        <w:spacing w:after="0"/>
        <w:rPr>
          <w:sz w:val="22"/>
          <w:szCs w:val="22"/>
        </w:rPr>
      </w:pPr>
      <w:r w:rsidRPr="00964800">
        <w:rPr>
          <w:sz w:val="22"/>
          <w:szCs w:val="22"/>
        </w:rPr>
        <w:t>Demonstrates ability to work with other people through a cooperative effort.</w:t>
      </w:r>
    </w:p>
    <w:p w14:paraId="4DA9E0E5" w14:textId="77777777" w:rsidR="00964800" w:rsidRPr="00964800" w:rsidRDefault="00964800" w:rsidP="00964800">
      <w:pPr>
        <w:pStyle w:val="BodyTextIndent"/>
        <w:numPr>
          <w:ilvl w:val="0"/>
          <w:numId w:val="13"/>
        </w:numPr>
        <w:spacing w:after="0"/>
        <w:rPr>
          <w:sz w:val="22"/>
          <w:szCs w:val="22"/>
        </w:rPr>
      </w:pPr>
      <w:r w:rsidRPr="00964800">
        <w:rPr>
          <w:sz w:val="22"/>
          <w:szCs w:val="22"/>
        </w:rPr>
        <w:t>Possesses strong interpersonal skills as demonstrated by compassionate, courteous, cordial, cooperative, and professional interaction with diverse groups of co-workers, program members and the community.</w:t>
      </w:r>
    </w:p>
    <w:p w14:paraId="09258D6F" w14:textId="77777777" w:rsidR="00964800" w:rsidRPr="00964800" w:rsidRDefault="00964800" w:rsidP="00964800">
      <w:pPr>
        <w:pStyle w:val="BodyTextIndent"/>
        <w:numPr>
          <w:ilvl w:val="0"/>
          <w:numId w:val="13"/>
        </w:numPr>
        <w:spacing w:after="0"/>
        <w:rPr>
          <w:sz w:val="22"/>
          <w:szCs w:val="22"/>
        </w:rPr>
      </w:pPr>
      <w:r w:rsidRPr="00964800">
        <w:rPr>
          <w:sz w:val="22"/>
          <w:szCs w:val="22"/>
        </w:rPr>
        <w:t>Adheres to all NSC policies and procedures.</w:t>
      </w:r>
    </w:p>
    <w:p w14:paraId="364B44CD" w14:textId="77777777" w:rsidR="006747D2" w:rsidRPr="00964800" w:rsidRDefault="006747D2" w:rsidP="006747D2">
      <w:pPr>
        <w:contextualSpacing/>
        <w:rPr>
          <w:rFonts w:ascii="Times New Roman" w:hAnsi="Times New Roman" w:cs="Times New Roman"/>
          <w:b/>
          <w:bCs/>
          <w:color w:val="000000" w:themeColor="text1"/>
          <w:u w:val="single"/>
        </w:rPr>
      </w:pPr>
    </w:p>
    <w:p w14:paraId="5EB48A71" w14:textId="254FD8D7" w:rsidR="006747D2" w:rsidRPr="00964800" w:rsidRDefault="006747D2" w:rsidP="006747D2">
      <w:pPr>
        <w:contextualSpacing/>
        <w:rPr>
          <w:rFonts w:ascii="Times New Roman" w:hAnsi="Times New Roman" w:cs="Times New Roman"/>
          <w:b/>
          <w:bCs/>
          <w:color w:val="000000" w:themeColor="text1"/>
          <w:u w:val="single"/>
        </w:rPr>
      </w:pPr>
      <w:r w:rsidRPr="00964800">
        <w:rPr>
          <w:rFonts w:ascii="Times New Roman" w:hAnsi="Times New Roman" w:cs="Times New Roman"/>
          <w:b/>
          <w:bCs/>
          <w:color w:val="000000" w:themeColor="text1"/>
          <w:u w:val="single"/>
        </w:rPr>
        <w:t>Experience, Education, and Licensure</w:t>
      </w:r>
    </w:p>
    <w:p w14:paraId="7CBB8E5E" w14:textId="091AD1D2" w:rsidR="00964800" w:rsidRPr="00964800" w:rsidRDefault="00964800" w:rsidP="00964800">
      <w:pPr>
        <w:pStyle w:val="BodyTextIndent"/>
        <w:ind w:left="0"/>
        <w:rPr>
          <w:sz w:val="22"/>
          <w:szCs w:val="22"/>
        </w:rPr>
      </w:pPr>
      <w:r w:rsidRPr="00964800">
        <w:rPr>
          <w:b/>
          <w:bCs/>
          <w:sz w:val="22"/>
          <w:szCs w:val="22"/>
        </w:rPr>
        <w:t>Minimum Experience</w:t>
      </w:r>
      <w:r w:rsidRPr="00964800">
        <w:rPr>
          <w:sz w:val="22"/>
          <w:szCs w:val="22"/>
        </w:rPr>
        <w:t xml:space="preserve">: </w:t>
      </w:r>
    </w:p>
    <w:p w14:paraId="42519C2B" w14:textId="77777777" w:rsidR="00964800" w:rsidRPr="00964800" w:rsidRDefault="00964800" w:rsidP="00964800">
      <w:pPr>
        <w:pStyle w:val="BodyTextIndent"/>
        <w:ind w:left="0"/>
        <w:rPr>
          <w:sz w:val="22"/>
          <w:szCs w:val="22"/>
        </w:rPr>
      </w:pPr>
      <w:r w:rsidRPr="00964800">
        <w:rPr>
          <w:sz w:val="22"/>
          <w:szCs w:val="22"/>
        </w:rPr>
        <w:t>Community member</w:t>
      </w:r>
    </w:p>
    <w:p w14:paraId="4FE0E660" w14:textId="77777777" w:rsidR="00964800" w:rsidRPr="00964800" w:rsidRDefault="00964800" w:rsidP="00964800">
      <w:pPr>
        <w:pStyle w:val="BodyTextIndent"/>
        <w:ind w:left="0"/>
        <w:rPr>
          <w:sz w:val="22"/>
          <w:szCs w:val="22"/>
        </w:rPr>
      </w:pPr>
      <w:r w:rsidRPr="00964800">
        <w:rPr>
          <w:sz w:val="22"/>
          <w:szCs w:val="22"/>
        </w:rPr>
        <w:t xml:space="preserve">Bi-lingual preferred </w:t>
      </w:r>
    </w:p>
    <w:p w14:paraId="5C7CA773" w14:textId="329564ED" w:rsidR="00964800" w:rsidRPr="003F77B3" w:rsidRDefault="00964800" w:rsidP="00964800">
      <w:pPr>
        <w:pStyle w:val="BodyTextIndent"/>
        <w:ind w:left="0"/>
        <w:rPr>
          <w:sz w:val="22"/>
          <w:szCs w:val="22"/>
        </w:rPr>
      </w:pPr>
      <w:r w:rsidRPr="00964800">
        <w:rPr>
          <w:sz w:val="22"/>
          <w:szCs w:val="22"/>
        </w:rPr>
        <w:t xml:space="preserve">Basic computer knowledge (email, document writing, record keeping) </w:t>
      </w:r>
    </w:p>
    <w:p w14:paraId="2D0F16E8" w14:textId="35E00B43" w:rsidR="00964800" w:rsidRPr="00964800" w:rsidRDefault="00964800" w:rsidP="00964800">
      <w:pPr>
        <w:pStyle w:val="BodyTextIndent"/>
        <w:ind w:left="0"/>
        <w:rPr>
          <w:b/>
          <w:bCs/>
          <w:sz w:val="22"/>
          <w:szCs w:val="22"/>
          <w:u w:val="single"/>
        </w:rPr>
      </w:pPr>
      <w:r w:rsidRPr="00964800">
        <w:rPr>
          <w:b/>
          <w:bCs/>
          <w:sz w:val="22"/>
          <w:szCs w:val="22"/>
          <w:u w:val="single"/>
        </w:rPr>
        <w:t>Physical Demands</w:t>
      </w:r>
    </w:p>
    <w:p w14:paraId="7A1EEBFC" w14:textId="43132412" w:rsidR="00964800" w:rsidRPr="00964800" w:rsidRDefault="00964800" w:rsidP="00964800">
      <w:pPr>
        <w:pStyle w:val="BodyTextIndent"/>
        <w:ind w:left="0"/>
        <w:rPr>
          <w:sz w:val="22"/>
          <w:szCs w:val="22"/>
        </w:rPr>
      </w:pPr>
      <w:r w:rsidRPr="00964800">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F500FDF" w14:textId="77777777" w:rsidR="00964800" w:rsidRPr="00964800" w:rsidRDefault="00964800" w:rsidP="00964800">
      <w:pPr>
        <w:pStyle w:val="BodyTextIndent"/>
        <w:numPr>
          <w:ilvl w:val="0"/>
          <w:numId w:val="36"/>
        </w:numPr>
        <w:spacing w:after="0"/>
        <w:rPr>
          <w:sz w:val="22"/>
          <w:szCs w:val="22"/>
        </w:rPr>
      </w:pPr>
      <w:r w:rsidRPr="00964800">
        <w:rPr>
          <w:sz w:val="22"/>
          <w:szCs w:val="22"/>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0D7D9217" w14:textId="77777777" w:rsidR="00964800" w:rsidRPr="00964800" w:rsidRDefault="00964800" w:rsidP="00964800">
      <w:pPr>
        <w:pStyle w:val="BodyTextIndent"/>
        <w:numPr>
          <w:ilvl w:val="0"/>
          <w:numId w:val="36"/>
        </w:numPr>
        <w:spacing w:after="0"/>
        <w:rPr>
          <w:sz w:val="22"/>
          <w:szCs w:val="22"/>
        </w:rPr>
      </w:pPr>
      <w:r w:rsidRPr="00964800">
        <w:rPr>
          <w:sz w:val="22"/>
          <w:szCs w:val="22"/>
        </w:rPr>
        <w:t xml:space="preserve">Operate general office equipment with frequent work at a computer workstation. </w:t>
      </w:r>
    </w:p>
    <w:p w14:paraId="255A390D" w14:textId="77777777" w:rsidR="00964800" w:rsidRPr="00964800" w:rsidRDefault="00964800" w:rsidP="00964800">
      <w:pPr>
        <w:pStyle w:val="BodyTextIndent"/>
        <w:numPr>
          <w:ilvl w:val="0"/>
          <w:numId w:val="36"/>
        </w:numPr>
        <w:spacing w:after="0"/>
        <w:rPr>
          <w:sz w:val="22"/>
          <w:szCs w:val="22"/>
        </w:rPr>
      </w:pPr>
      <w:r w:rsidRPr="00964800">
        <w:rPr>
          <w:sz w:val="22"/>
          <w:szCs w:val="22"/>
        </w:rPr>
        <w:t xml:space="preserve">Specific vision abilities required by the job include frequent reading and close vision; distance vision; color vision; peripheral vision; depth perception; and the ability to adjust focus.       </w:t>
      </w:r>
    </w:p>
    <w:p w14:paraId="114B6026" w14:textId="77777777" w:rsidR="00964800" w:rsidRDefault="00964800" w:rsidP="00964800">
      <w:pPr>
        <w:rPr>
          <w:b/>
          <w:bCs/>
        </w:rPr>
      </w:pPr>
    </w:p>
    <w:p w14:paraId="13B43CAB" w14:textId="77777777" w:rsidR="00964800" w:rsidRPr="00964800" w:rsidRDefault="00964800" w:rsidP="00964800">
      <w:pPr>
        <w:pStyle w:val="Heading3"/>
        <w:spacing w:before="0" w:after="160"/>
        <w:rPr>
          <w:rFonts w:ascii="Times New Roman" w:hAnsi="Times New Roman" w:cs="Times New Roman"/>
          <w:b/>
          <w:bCs/>
          <w:color w:val="auto"/>
          <w:sz w:val="22"/>
          <w:szCs w:val="22"/>
          <w:u w:val="single"/>
        </w:rPr>
      </w:pPr>
      <w:r w:rsidRPr="00964800">
        <w:rPr>
          <w:rFonts w:ascii="Times New Roman" w:hAnsi="Times New Roman" w:cs="Times New Roman"/>
          <w:b/>
          <w:color w:val="auto"/>
          <w:sz w:val="22"/>
          <w:szCs w:val="22"/>
          <w:u w:val="single"/>
        </w:rPr>
        <w:t>Work Environment</w:t>
      </w:r>
    </w:p>
    <w:p w14:paraId="0DE2CEB1" w14:textId="6A265B65" w:rsidR="00964800" w:rsidRPr="00964800" w:rsidRDefault="00964800" w:rsidP="00964800">
      <w:pPr>
        <w:rPr>
          <w:rFonts w:ascii="Times New Roman" w:hAnsi="Times New Roman" w:cs="Times New Roman"/>
        </w:rPr>
      </w:pPr>
      <w:r w:rsidRPr="00964800">
        <w:rPr>
          <w:rFonts w:ascii="Times New Roman" w:hAnsi="Times New Roman" w:cs="Times New Roman"/>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120171E" w14:textId="77777777" w:rsidR="00964800" w:rsidRPr="00964800" w:rsidRDefault="00964800" w:rsidP="00964800">
      <w:pPr>
        <w:numPr>
          <w:ilvl w:val="0"/>
          <w:numId w:val="37"/>
        </w:numPr>
        <w:spacing w:after="0" w:line="240" w:lineRule="auto"/>
        <w:rPr>
          <w:rFonts w:ascii="Times New Roman" w:hAnsi="Times New Roman" w:cs="Times New Roman"/>
          <w:b/>
          <w:bCs/>
        </w:rPr>
      </w:pPr>
      <w:r w:rsidRPr="00964800">
        <w:rPr>
          <w:rFonts w:ascii="Times New Roman" w:hAnsi="Times New Roman" w:cs="Times New Roman"/>
        </w:rPr>
        <w:t>The noise level in the work environment is frequently high.</w:t>
      </w:r>
    </w:p>
    <w:p w14:paraId="5723CA4A" w14:textId="77777777" w:rsidR="00964800" w:rsidRDefault="00964800" w:rsidP="00964800">
      <w:pPr>
        <w:numPr>
          <w:ilvl w:val="0"/>
          <w:numId w:val="37"/>
        </w:numPr>
        <w:spacing w:after="0" w:line="240" w:lineRule="auto"/>
        <w:rPr>
          <w:b/>
          <w:bCs/>
        </w:rPr>
      </w:pPr>
      <w:r>
        <w:t>Although work is primarily indoors, you may be required to travel outside to community locations.</w:t>
      </w:r>
    </w:p>
    <w:p w14:paraId="13146468" w14:textId="77777777" w:rsidR="00964800" w:rsidRDefault="00964800" w:rsidP="00964800">
      <w:pPr>
        <w:numPr>
          <w:ilvl w:val="0"/>
          <w:numId w:val="37"/>
        </w:numPr>
        <w:spacing w:after="0" w:line="240" w:lineRule="auto"/>
        <w:rPr>
          <w:b/>
          <w:bCs/>
        </w:rPr>
      </w:pPr>
      <w:r>
        <w:rPr>
          <w:color w:val="000000"/>
        </w:rPr>
        <w:t>Work outside of traditional work hours may be necessary based on operational and agency needs</w:t>
      </w:r>
      <w:r>
        <w:t xml:space="preserve">.   </w:t>
      </w:r>
    </w:p>
    <w:p w14:paraId="16A27A18" w14:textId="77777777" w:rsidR="004F15D1" w:rsidRPr="00ED016F" w:rsidRDefault="004F15D1" w:rsidP="00FA676F">
      <w:pPr>
        <w:pStyle w:val="BodyTextIndent"/>
        <w:ind w:left="0"/>
        <w:rPr>
          <w:color w:val="000000" w:themeColor="text1"/>
          <w:sz w:val="22"/>
          <w:szCs w:val="22"/>
        </w:rPr>
      </w:pPr>
    </w:p>
    <w:p w14:paraId="4EFC84FA" w14:textId="77777777" w:rsidR="00ED016F" w:rsidRPr="00ED016F" w:rsidRDefault="006747D2" w:rsidP="00ED016F">
      <w:pPr>
        <w:pStyle w:val="BodyTextIndent"/>
        <w:ind w:left="0"/>
        <w:contextualSpacing/>
        <w:rPr>
          <w:b/>
          <w:color w:val="000000" w:themeColor="text1"/>
          <w:sz w:val="22"/>
          <w:szCs w:val="22"/>
          <w:u w:val="single"/>
        </w:rPr>
      </w:pPr>
      <w:r w:rsidRPr="00ED016F">
        <w:rPr>
          <w:b/>
          <w:color w:val="000000" w:themeColor="text1"/>
          <w:sz w:val="22"/>
          <w:szCs w:val="22"/>
          <w:u w:val="single"/>
        </w:rPr>
        <w:t>Compensation:</w:t>
      </w:r>
    </w:p>
    <w:p w14:paraId="5267CEE6" w14:textId="76E2D8EF" w:rsidR="00964800" w:rsidRPr="00D1016A" w:rsidRDefault="006747D2" w:rsidP="00964800">
      <w:pPr>
        <w:pStyle w:val="BodyTextIndent"/>
        <w:ind w:left="0"/>
        <w:rPr>
          <w:b/>
          <w:bCs/>
          <w:sz w:val="22"/>
          <w:szCs w:val="22"/>
        </w:rPr>
      </w:pPr>
      <w:r w:rsidRPr="00ED016F">
        <w:rPr>
          <w:color w:val="000000" w:themeColor="text1"/>
          <w:sz w:val="22"/>
          <w:szCs w:val="22"/>
        </w:rPr>
        <w:t xml:space="preserve">The position is </w:t>
      </w:r>
      <w:r w:rsidR="003615C2">
        <w:rPr>
          <w:color w:val="000000" w:themeColor="text1"/>
          <w:sz w:val="22"/>
          <w:szCs w:val="22"/>
        </w:rPr>
        <w:t>part</w:t>
      </w:r>
      <w:r w:rsidR="00964800">
        <w:rPr>
          <w:color w:val="000000" w:themeColor="text1"/>
          <w:sz w:val="22"/>
          <w:szCs w:val="22"/>
        </w:rPr>
        <w:t xml:space="preserve">-time, </w:t>
      </w:r>
      <w:r w:rsidR="00D1016A">
        <w:rPr>
          <w:color w:val="000000" w:themeColor="text1"/>
          <w:sz w:val="22"/>
          <w:szCs w:val="22"/>
        </w:rPr>
        <w:t>non-</w:t>
      </w:r>
      <w:r w:rsidR="00964800">
        <w:rPr>
          <w:color w:val="000000" w:themeColor="text1"/>
          <w:sz w:val="22"/>
          <w:szCs w:val="22"/>
        </w:rPr>
        <w:t>exempt, and s</w:t>
      </w:r>
      <w:r w:rsidRPr="00ED016F">
        <w:rPr>
          <w:color w:val="000000" w:themeColor="text1"/>
          <w:sz w:val="22"/>
          <w:szCs w:val="22"/>
        </w:rPr>
        <w:t xml:space="preserve">alary </w:t>
      </w:r>
      <w:r w:rsidRPr="00D1016A">
        <w:rPr>
          <w:color w:val="000000" w:themeColor="text1"/>
          <w:sz w:val="22"/>
          <w:szCs w:val="22"/>
        </w:rPr>
        <w:t xml:space="preserve">is </w:t>
      </w:r>
      <w:r w:rsidR="00964800" w:rsidRPr="00D1016A">
        <w:rPr>
          <w:bCs/>
          <w:sz w:val="22"/>
          <w:szCs w:val="22"/>
        </w:rPr>
        <w:t>$12/hour</w:t>
      </w:r>
      <w:r w:rsidR="00D1016A" w:rsidRPr="00D1016A">
        <w:rPr>
          <w:bCs/>
          <w:sz w:val="22"/>
          <w:szCs w:val="22"/>
        </w:rPr>
        <w:t xml:space="preserve"> 9 hours/mont</w:t>
      </w:r>
      <w:r w:rsidR="00D1016A">
        <w:rPr>
          <w:bCs/>
          <w:sz w:val="22"/>
          <w:szCs w:val="22"/>
        </w:rPr>
        <w:t>h</w:t>
      </w:r>
      <w:r w:rsidR="00964800" w:rsidRPr="00D1016A">
        <w:rPr>
          <w:bCs/>
          <w:sz w:val="22"/>
          <w:szCs w:val="22"/>
        </w:rPr>
        <w:t xml:space="preserve">: </w:t>
      </w:r>
      <w:r w:rsidR="003F77B3" w:rsidRPr="00D1016A">
        <w:rPr>
          <w:bCs/>
          <w:sz w:val="22"/>
          <w:szCs w:val="22"/>
        </w:rPr>
        <w:t>January</w:t>
      </w:r>
      <w:r w:rsidR="00964800" w:rsidRPr="00D1016A">
        <w:rPr>
          <w:bCs/>
          <w:sz w:val="22"/>
          <w:szCs w:val="22"/>
        </w:rPr>
        <w:t xml:space="preserve"> 2019-August, 2019</w:t>
      </w:r>
    </w:p>
    <w:p w14:paraId="7379407E" w14:textId="77777777" w:rsidR="00964800" w:rsidRPr="00D1016A" w:rsidRDefault="00964800" w:rsidP="00964800">
      <w:pPr>
        <w:pStyle w:val="BodyTextIndent"/>
        <w:ind w:left="0"/>
        <w:rPr>
          <w:b/>
          <w:bCs/>
          <w:sz w:val="22"/>
          <w:szCs w:val="22"/>
        </w:rPr>
      </w:pPr>
      <w:r w:rsidRPr="00D1016A">
        <w:rPr>
          <w:b/>
          <w:bCs/>
          <w:sz w:val="22"/>
          <w:szCs w:val="22"/>
        </w:rPr>
        <w:t xml:space="preserve">6-Week Training: </w:t>
      </w:r>
      <w:r w:rsidRPr="00D1016A">
        <w:rPr>
          <w:bCs/>
          <w:sz w:val="22"/>
          <w:szCs w:val="22"/>
        </w:rPr>
        <w:t>Mondays,</w:t>
      </w:r>
      <w:r w:rsidRPr="00D1016A">
        <w:rPr>
          <w:b/>
          <w:bCs/>
          <w:sz w:val="22"/>
          <w:szCs w:val="22"/>
        </w:rPr>
        <w:t xml:space="preserve"> </w:t>
      </w:r>
      <w:r w:rsidRPr="00D1016A">
        <w:rPr>
          <w:bCs/>
          <w:sz w:val="22"/>
          <w:szCs w:val="22"/>
        </w:rPr>
        <w:t>1/7, 1/14, 1/28, 2/4, 2/11, 2/25, 10am-1pm</w:t>
      </w:r>
    </w:p>
    <w:p w14:paraId="22E1F186" w14:textId="2E9339FF" w:rsidR="00ED016F" w:rsidRPr="00D1016A" w:rsidRDefault="00964800" w:rsidP="00964800">
      <w:pPr>
        <w:pStyle w:val="BodyTextIndent"/>
        <w:ind w:left="0"/>
        <w:rPr>
          <w:b/>
          <w:bCs/>
          <w:sz w:val="22"/>
          <w:szCs w:val="22"/>
        </w:rPr>
      </w:pPr>
      <w:r w:rsidRPr="00D1016A">
        <w:rPr>
          <w:b/>
          <w:bCs/>
          <w:sz w:val="22"/>
          <w:szCs w:val="22"/>
        </w:rPr>
        <w:t xml:space="preserve">Community event every other month: </w:t>
      </w:r>
      <w:r w:rsidRPr="00D1016A">
        <w:rPr>
          <w:bCs/>
          <w:sz w:val="22"/>
          <w:szCs w:val="22"/>
        </w:rPr>
        <w:t>March, May, July</w:t>
      </w:r>
    </w:p>
    <w:p w14:paraId="71FDFC1C" w14:textId="77777777" w:rsidR="00EC34B7" w:rsidRPr="00ED016F" w:rsidRDefault="006747D2" w:rsidP="00EC34B7">
      <w:pPr>
        <w:autoSpaceDE w:val="0"/>
        <w:autoSpaceDN w:val="0"/>
        <w:adjustRightInd w:val="0"/>
        <w:contextualSpacing/>
        <w:rPr>
          <w:rFonts w:ascii="Times New Roman" w:hAnsi="Times New Roman" w:cs="Times New Roman"/>
          <w:b/>
          <w:bCs/>
          <w:color w:val="000000" w:themeColor="text1"/>
          <w:u w:val="single"/>
        </w:rPr>
      </w:pPr>
      <w:r w:rsidRPr="00ED016F">
        <w:rPr>
          <w:rFonts w:ascii="Times New Roman" w:hAnsi="Times New Roman" w:cs="Times New Roman"/>
          <w:b/>
          <w:bCs/>
          <w:color w:val="000000" w:themeColor="text1"/>
          <w:u w:val="single"/>
        </w:rPr>
        <w:t xml:space="preserve">How to Apply </w:t>
      </w:r>
    </w:p>
    <w:p w14:paraId="5C44067D" w14:textId="05E6C34A" w:rsidR="00073E98" w:rsidRPr="00ED016F" w:rsidRDefault="00BA5600" w:rsidP="00EC34B7">
      <w:pPr>
        <w:autoSpaceDE w:val="0"/>
        <w:autoSpaceDN w:val="0"/>
        <w:adjustRightInd w:val="0"/>
        <w:contextualSpacing/>
        <w:rPr>
          <w:rFonts w:ascii="Times New Roman" w:hAnsi="Times New Roman" w:cs="Times New Roman"/>
          <w:b/>
          <w:bCs/>
          <w:color w:val="000000" w:themeColor="text1"/>
          <w:u w:val="single"/>
        </w:rPr>
      </w:pPr>
      <w:r w:rsidRPr="00ED016F">
        <w:rPr>
          <w:rFonts w:ascii="Times New Roman" w:hAnsi="Times New Roman" w:cs="Times New Roman"/>
          <w:color w:val="000000" w:themeColor="text1"/>
        </w:rPr>
        <w:t>For consideration</w:t>
      </w:r>
      <w:r w:rsidR="00151FFC">
        <w:rPr>
          <w:rFonts w:ascii="Times New Roman" w:hAnsi="Times New Roman" w:cs="Times New Roman"/>
          <w:color w:val="000000" w:themeColor="text1"/>
        </w:rPr>
        <w:t>, please send your cover letter and</w:t>
      </w:r>
      <w:r w:rsidRPr="00ED016F">
        <w:rPr>
          <w:rFonts w:ascii="Times New Roman" w:hAnsi="Times New Roman" w:cs="Times New Roman"/>
          <w:color w:val="000000" w:themeColor="text1"/>
        </w:rPr>
        <w:t xml:space="preserve"> </w:t>
      </w:r>
      <w:r w:rsidR="00151FFC">
        <w:rPr>
          <w:rFonts w:ascii="Times New Roman" w:hAnsi="Times New Roman" w:cs="Times New Roman"/>
          <w:color w:val="000000" w:themeColor="text1"/>
        </w:rPr>
        <w:t>resume</w:t>
      </w:r>
      <w:r w:rsidR="00D9647F" w:rsidRPr="00ED016F">
        <w:rPr>
          <w:rFonts w:ascii="Times New Roman" w:hAnsi="Times New Roman" w:cs="Times New Roman"/>
          <w:color w:val="000000" w:themeColor="text1"/>
        </w:rPr>
        <w:t xml:space="preserve"> </w:t>
      </w:r>
      <w:r w:rsidRPr="00ED016F">
        <w:rPr>
          <w:rFonts w:ascii="Times New Roman" w:hAnsi="Times New Roman" w:cs="Times New Roman"/>
          <w:color w:val="000000" w:themeColor="text1"/>
        </w:rPr>
        <w:t xml:space="preserve">to Human Resources, </w:t>
      </w:r>
      <w:hyperlink r:id="rId12" w:history="1">
        <w:r w:rsidRPr="00ED016F">
          <w:rPr>
            <w:rStyle w:val="Hyperlink"/>
            <w:rFonts w:ascii="Times New Roman" w:hAnsi="Times New Roman" w:cs="Times New Roman"/>
            <w:color w:val="000000" w:themeColor="text1"/>
          </w:rPr>
          <w:t>jobs@nscphila.org</w:t>
        </w:r>
      </w:hyperlink>
      <w:r w:rsidR="00151FFC">
        <w:rPr>
          <w:rFonts w:ascii="Times New Roman" w:hAnsi="Times New Roman" w:cs="Times New Roman"/>
          <w:color w:val="000000" w:themeColor="text1"/>
        </w:rPr>
        <w:t xml:space="preserve"> </w:t>
      </w:r>
      <w:r w:rsidR="00C53E9E" w:rsidRPr="00ED016F">
        <w:rPr>
          <w:rFonts w:ascii="Times New Roman" w:hAnsi="Times New Roman" w:cs="Times New Roman"/>
          <w:color w:val="000000" w:themeColor="text1"/>
        </w:rPr>
        <w:t>by</w:t>
      </w:r>
      <w:r w:rsidR="003615C2">
        <w:rPr>
          <w:rFonts w:ascii="Times New Roman" w:hAnsi="Times New Roman" w:cs="Times New Roman"/>
          <w:b/>
          <w:color w:val="000000" w:themeColor="text1"/>
        </w:rPr>
        <w:t xml:space="preserve"> </w:t>
      </w:r>
      <w:r w:rsidR="00F91FC4">
        <w:rPr>
          <w:rFonts w:ascii="Times New Roman" w:hAnsi="Times New Roman" w:cs="Times New Roman"/>
          <w:b/>
          <w:color w:val="000000" w:themeColor="text1"/>
        </w:rPr>
        <w:t>February 15</w:t>
      </w:r>
      <w:bookmarkStart w:id="0" w:name="_GoBack"/>
      <w:bookmarkEnd w:id="0"/>
      <w:r w:rsidR="00C74985">
        <w:rPr>
          <w:rFonts w:ascii="Times New Roman" w:hAnsi="Times New Roman" w:cs="Times New Roman"/>
          <w:b/>
          <w:color w:val="000000" w:themeColor="text1"/>
        </w:rPr>
        <w:t>, 2019</w:t>
      </w:r>
      <w:r w:rsidR="001272B4">
        <w:rPr>
          <w:rFonts w:ascii="Times New Roman" w:hAnsi="Times New Roman" w:cs="Times New Roman"/>
          <w:b/>
          <w:color w:val="000000" w:themeColor="text1"/>
        </w:rPr>
        <w:t xml:space="preserve">. </w:t>
      </w:r>
    </w:p>
    <w:p w14:paraId="0963B08D" w14:textId="77777777" w:rsidR="004065E4" w:rsidRPr="00ED016F" w:rsidRDefault="004065E4" w:rsidP="00BA5600">
      <w:pPr>
        <w:pStyle w:val="Default"/>
        <w:rPr>
          <w:rFonts w:ascii="Times New Roman" w:eastAsia="Times New Roman" w:hAnsi="Times New Roman" w:cs="Times New Roman"/>
          <w:i/>
          <w:color w:val="000000" w:themeColor="text1"/>
          <w:sz w:val="22"/>
          <w:szCs w:val="22"/>
        </w:rPr>
      </w:pPr>
    </w:p>
    <w:p w14:paraId="2BFCD140" w14:textId="38B9CC8B" w:rsidR="007E17C6" w:rsidRPr="00ED016F" w:rsidRDefault="00BA5600" w:rsidP="00BA5600">
      <w:pPr>
        <w:pStyle w:val="Default"/>
        <w:rPr>
          <w:rFonts w:ascii="Times New Roman" w:hAnsi="Times New Roman" w:cs="Times New Roman"/>
          <w:color w:val="000000" w:themeColor="text1"/>
          <w:sz w:val="22"/>
          <w:szCs w:val="22"/>
        </w:rPr>
      </w:pPr>
      <w:r w:rsidRPr="00ED016F">
        <w:rPr>
          <w:rFonts w:ascii="Times New Roman" w:eastAsia="Times New Roman" w:hAnsi="Times New Roman" w:cs="Times New Roman"/>
          <w:i/>
          <w:color w:val="000000" w:themeColor="text1"/>
          <w:sz w:val="22"/>
          <w:szCs w:val="22"/>
        </w:rPr>
        <w:t>NSC does not discriminate in employment because of age, sex, race, religion, national origin, and sexual orientation or for any reason not relevant to the qualifications of the position.</w:t>
      </w:r>
    </w:p>
    <w:sectPr w:rsidR="007E17C6" w:rsidRPr="00ED016F" w:rsidSect="00D9647F">
      <w:footerReference w:type="default" r:id="rId13"/>
      <w:pgSz w:w="12240" w:h="15840"/>
      <w:pgMar w:top="864" w:right="576"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E92B" w14:textId="77777777" w:rsidR="00FF2680" w:rsidRDefault="00FF2680" w:rsidP="00A51040">
      <w:pPr>
        <w:spacing w:after="0" w:line="240" w:lineRule="auto"/>
      </w:pPr>
      <w:r>
        <w:separator/>
      </w:r>
    </w:p>
  </w:endnote>
  <w:endnote w:type="continuationSeparator" w:id="0">
    <w:p w14:paraId="64C644D3" w14:textId="77777777" w:rsidR="00FF2680" w:rsidRDefault="00FF2680" w:rsidP="00A51040">
      <w:pPr>
        <w:spacing w:after="0" w:line="240" w:lineRule="auto"/>
      </w:pPr>
      <w:r>
        <w:continuationSeparator/>
      </w:r>
    </w:p>
  </w:endnote>
  <w:endnote w:type="continuationNotice" w:id="1">
    <w:p w14:paraId="53DF0270" w14:textId="77777777" w:rsidR="00FF2680" w:rsidRDefault="00FF2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D598" w14:textId="77777777" w:rsidR="006747D2" w:rsidRPr="003867F1" w:rsidRDefault="006747D2" w:rsidP="003867F1">
    <w:pPr>
      <w:pStyle w:val="Footer"/>
      <w:jc w:val="center"/>
      <w:rPr>
        <w:sz w:val="20"/>
        <w:szCs w:val="20"/>
      </w:rPr>
    </w:pPr>
    <w:r w:rsidRPr="003867F1">
      <w:rPr>
        <w:sz w:val="20"/>
        <w:szCs w:val="20"/>
      </w:rPr>
      <w:t>1216 Arch Street, 4</w:t>
    </w:r>
    <w:r w:rsidRPr="003867F1">
      <w:rPr>
        <w:sz w:val="20"/>
        <w:szCs w:val="20"/>
        <w:vertAlign w:val="superscript"/>
      </w:rPr>
      <w:t>th</w:t>
    </w:r>
    <w:r w:rsidRPr="003867F1">
      <w:rPr>
        <w:sz w:val="20"/>
        <w:szCs w:val="20"/>
      </w:rPr>
      <w:t xml:space="preserve"> Floor  •  Philadelphia, PA 19107  •  215-893-8400  •  215-735-9718 (f)</w:t>
    </w:r>
  </w:p>
  <w:p w14:paraId="2BDBC089" w14:textId="77777777" w:rsidR="006747D2" w:rsidRPr="003867F1" w:rsidRDefault="006747D2" w:rsidP="00A51040">
    <w:pPr>
      <w:pStyle w:val="Footer"/>
      <w:jc w:val="center"/>
      <w:rPr>
        <w:sz w:val="20"/>
        <w:szCs w:val="20"/>
      </w:rPr>
    </w:pPr>
    <w:r w:rsidRPr="003867F1">
      <w:rPr>
        <w:sz w:val="20"/>
        <w:szCs w:val="20"/>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E7C3" w14:textId="77777777" w:rsidR="00FF2680" w:rsidRDefault="00FF2680" w:rsidP="00A51040">
      <w:pPr>
        <w:spacing w:after="0" w:line="240" w:lineRule="auto"/>
      </w:pPr>
      <w:r>
        <w:separator/>
      </w:r>
    </w:p>
  </w:footnote>
  <w:footnote w:type="continuationSeparator" w:id="0">
    <w:p w14:paraId="15366C68" w14:textId="77777777" w:rsidR="00FF2680" w:rsidRDefault="00FF2680" w:rsidP="00A51040">
      <w:pPr>
        <w:spacing w:after="0" w:line="240" w:lineRule="auto"/>
      </w:pPr>
      <w:r>
        <w:continuationSeparator/>
      </w:r>
    </w:p>
  </w:footnote>
  <w:footnote w:type="continuationNotice" w:id="1">
    <w:p w14:paraId="129E3026" w14:textId="77777777" w:rsidR="00FF2680" w:rsidRDefault="00FF2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9027EFA"/>
    <w:lvl w:ilvl="0" w:tplc="A998A224">
      <w:start w:val="1"/>
      <w:numFmt w:val="decimal"/>
      <w:lvlText w:val="%1"/>
      <w:lvlJc w:val="left"/>
      <w:pPr>
        <w:ind w:left="720" w:hanging="360"/>
      </w:pPr>
      <w:rPr>
        <w:rFonts w:asciiTheme="minorHAnsi" w:eastAsiaTheme="minorHAnsi" w:hAnsiTheme="minorHAnsi" w:cs="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7E7694"/>
    <w:multiLevelType w:val="hybridMultilevel"/>
    <w:tmpl w:val="D78E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707BC"/>
    <w:multiLevelType w:val="hybridMultilevel"/>
    <w:tmpl w:val="AD6C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55CC4"/>
    <w:multiLevelType w:val="hybridMultilevel"/>
    <w:tmpl w:val="241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B2564"/>
    <w:multiLevelType w:val="hybridMultilevel"/>
    <w:tmpl w:val="5CFA7DD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4A7B"/>
    <w:multiLevelType w:val="hybridMultilevel"/>
    <w:tmpl w:val="F52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C47B22"/>
    <w:multiLevelType w:val="hybridMultilevel"/>
    <w:tmpl w:val="248C7D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43C61"/>
    <w:multiLevelType w:val="hybridMultilevel"/>
    <w:tmpl w:val="88A6EE3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A55B4"/>
    <w:multiLevelType w:val="hybridMultilevel"/>
    <w:tmpl w:val="458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31CD1"/>
    <w:multiLevelType w:val="hybridMultilevel"/>
    <w:tmpl w:val="87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9DD5AF4"/>
    <w:multiLevelType w:val="hybridMultilevel"/>
    <w:tmpl w:val="3B9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7"/>
  </w:num>
  <w:num w:numId="4">
    <w:abstractNumId w:val="19"/>
  </w:num>
  <w:num w:numId="5">
    <w:abstractNumId w:val="21"/>
  </w:num>
  <w:num w:numId="6">
    <w:abstractNumId w:val="18"/>
  </w:num>
  <w:num w:numId="7">
    <w:abstractNumId w:val="9"/>
  </w:num>
  <w:num w:numId="8">
    <w:abstractNumId w:val="22"/>
  </w:num>
  <w:num w:numId="9">
    <w:abstractNumId w:val="32"/>
  </w:num>
  <w:num w:numId="10">
    <w:abstractNumId w:val="25"/>
  </w:num>
  <w:num w:numId="11">
    <w:abstractNumId w:val="28"/>
  </w:num>
  <w:num w:numId="12">
    <w:abstractNumId w:val="1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0"/>
  </w:num>
  <w:num w:numId="17">
    <w:abstractNumId w:val="25"/>
  </w:num>
  <w:num w:numId="18">
    <w:abstractNumId w:val="26"/>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10"/>
  </w:num>
  <w:num w:numId="30">
    <w:abstractNumId w:val="11"/>
  </w:num>
  <w:num w:numId="31">
    <w:abstractNumId w:val="16"/>
  </w:num>
  <w:num w:numId="32">
    <w:abstractNumId w:val="31"/>
  </w:num>
  <w:num w:numId="33">
    <w:abstractNumId w:val="14"/>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04C9D"/>
    <w:rsid w:val="00022AA0"/>
    <w:rsid w:val="00073E98"/>
    <w:rsid w:val="00076B9D"/>
    <w:rsid w:val="000957E5"/>
    <w:rsid w:val="001107F4"/>
    <w:rsid w:val="001272B4"/>
    <w:rsid w:val="00151FFC"/>
    <w:rsid w:val="001D26E7"/>
    <w:rsid w:val="001E0C70"/>
    <w:rsid w:val="00210D7D"/>
    <w:rsid w:val="002B4537"/>
    <w:rsid w:val="002E52EB"/>
    <w:rsid w:val="002E5AC8"/>
    <w:rsid w:val="002F2674"/>
    <w:rsid w:val="003615C2"/>
    <w:rsid w:val="003867F1"/>
    <w:rsid w:val="003F77B3"/>
    <w:rsid w:val="004065E4"/>
    <w:rsid w:val="0047692B"/>
    <w:rsid w:val="00480189"/>
    <w:rsid w:val="004B7CB3"/>
    <w:rsid w:val="004F15D1"/>
    <w:rsid w:val="00515E27"/>
    <w:rsid w:val="005266A5"/>
    <w:rsid w:val="0057087F"/>
    <w:rsid w:val="0057282E"/>
    <w:rsid w:val="005B0D25"/>
    <w:rsid w:val="005B70AC"/>
    <w:rsid w:val="005D1D3E"/>
    <w:rsid w:val="005D6E9A"/>
    <w:rsid w:val="005F1617"/>
    <w:rsid w:val="005F52B2"/>
    <w:rsid w:val="00612785"/>
    <w:rsid w:val="006179C1"/>
    <w:rsid w:val="00640AB7"/>
    <w:rsid w:val="006543A9"/>
    <w:rsid w:val="006747D2"/>
    <w:rsid w:val="00695B21"/>
    <w:rsid w:val="006A6683"/>
    <w:rsid w:val="00757B71"/>
    <w:rsid w:val="00760A4D"/>
    <w:rsid w:val="00784513"/>
    <w:rsid w:val="007B6B0F"/>
    <w:rsid w:val="007E17C6"/>
    <w:rsid w:val="00860EBE"/>
    <w:rsid w:val="008723CB"/>
    <w:rsid w:val="008844EE"/>
    <w:rsid w:val="008911DD"/>
    <w:rsid w:val="00894562"/>
    <w:rsid w:val="008B5FDF"/>
    <w:rsid w:val="008D7259"/>
    <w:rsid w:val="009146A1"/>
    <w:rsid w:val="00964800"/>
    <w:rsid w:val="00964D2D"/>
    <w:rsid w:val="00973841"/>
    <w:rsid w:val="009E14F6"/>
    <w:rsid w:val="009F368B"/>
    <w:rsid w:val="00A34252"/>
    <w:rsid w:val="00A51040"/>
    <w:rsid w:val="00A67578"/>
    <w:rsid w:val="00A95747"/>
    <w:rsid w:val="00AA30AA"/>
    <w:rsid w:val="00AC1270"/>
    <w:rsid w:val="00AD4637"/>
    <w:rsid w:val="00B618CE"/>
    <w:rsid w:val="00B95497"/>
    <w:rsid w:val="00BA5600"/>
    <w:rsid w:val="00BF0C45"/>
    <w:rsid w:val="00C209B9"/>
    <w:rsid w:val="00C52AE5"/>
    <w:rsid w:val="00C53E9E"/>
    <w:rsid w:val="00C57889"/>
    <w:rsid w:val="00C6775D"/>
    <w:rsid w:val="00C7277D"/>
    <w:rsid w:val="00C74985"/>
    <w:rsid w:val="00D0120D"/>
    <w:rsid w:val="00D1016A"/>
    <w:rsid w:val="00D216FD"/>
    <w:rsid w:val="00D446A4"/>
    <w:rsid w:val="00D52B84"/>
    <w:rsid w:val="00D9647F"/>
    <w:rsid w:val="00E00C37"/>
    <w:rsid w:val="00E11CB4"/>
    <w:rsid w:val="00EC34B7"/>
    <w:rsid w:val="00ED016F"/>
    <w:rsid w:val="00EF4D9F"/>
    <w:rsid w:val="00EF5E18"/>
    <w:rsid w:val="00F206EF"/>
    <w:rsid w:val="00F47E2B"/>
    <w:rsid w:val="00F63DA1"/>
    <w:rsid w:val="00F91FC4"/>
    <w:rsid w:val="00FA026C"/>
    <w:rsid w:val="00FA676F"/>
    <w:rsid w:val="00FF2680"/>
    <w:rsid w:val="05EBC43F"/>
    <w:rsid w:val="078AFE79"/>
    <w:rsid w:val="0857C4C0"/>
    <w:rsid w:val="0C8BACA2"/>
    <w:rsid w:val="108797C9"/>
    <w:rsid w:val="126D94B0"/>
    <w:rsid w:val="176086E1"/>
    <w:rsid w:val="200FA3AA"/>
    <w:rsid w:val="20545539"/>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7A8791A2-2E79-402F-8CCC-0292A0A6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64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nhideWhenUsed/>
    <w:qFormat/>
    <w:rsid w:val="00022AA0"/>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customStyle="1" w:styleId="Default">
    <w:name w:val="Default"/>
    <w:rsid w:val="00F47E2B"/>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022AA0"/>
    <w:rPr>
      <w:rFonts w:ascii="Times New Roman" w:eastAsia="Times New Roman" w:hAnsi="Times New Roman" w:cs="Times New Roman"/>
      <w:i/>
      <w:iCs/>
      <w:sz w:val="24"/>
      <w:szCs w:val="24"/>
    </w:rPr>
  </w:style>
  <w:style w:type="paragraph" w:styleId="ListParagraph">
    <w:name w:val="List Paragraph"/>
    <w:basedOn w:val="Normal"/>
    <w:uiPriority w:val="34"/>
    <w:qFormat/>
    <w:rsid w:val="00022AA0"/>
    <w:pPr>
      <w:spacing w:after="200" w:line="276" w:lineRule="auto"/>
      <w:ind w:left="720"/>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9648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119">
      <w:bodyDiv w:val="1"/>
      <w:marLeft w:val="0"/>
      <w:marRight w:val="0"/>
      <w:marTop w:val="0"/>
      <w:marBottom w:val="0"/>
      <w:divBdr>
        <w:top w:val="none" w:sz="0" w:space="0" w:color="auto"/>
        <w:left w:val="none" w:sz="0" w:space="0" w:color="auto"/>
        <w:bottom w:val="none" w:sz="0" w:space="0" w:color="auto"/>
        <w:right w:val="none" w:sz="0" w:space="0" w:color="auto"/>
      </w:divBdr>
    </w:div>
    <w:div w:id="539976954">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 w:id="664625675">
      <w:bodyDiv w:val="1"/>
      <w:marLeft w:val="0"/>
      <w:marRight w:val="0"/>
      <w:marTop w:val="0"/>
      <w:marBottom w:val="0"/>
      <w:divBdr>
        <w:top w:val="none" w:sz="0" w:space="0" w:color="auto"/>
        <w:left w:val="none" w:sz="0" w:space="0" w:color="auto"/>
        <w:bottom w:val="none" w:sz="0" w:space="0" w:color="auto"/>
        <w:right w:val="none" w:sz="0" w:space="0" w:color="auto"/>
      </w:divBdr>
    </w:div>
    <w:div w:id="797064322">
      <w:bodyDiv w:val="1"/>
      <w:marLeft w:val="0"/>
      <w:marRight w:val="0"/>
      <w:marTop w:val="0"/>
      <w:marBottom w:val="0"/>
      <w:divBdr>
        <w:top w:val="none" w:sz="0" w:space="0" w:color="auto"/>
        <w:left w:val="none" w:sz="0" w:space="0" w:color="auto"/>
        <w:bottom w:val="none" w:sz="0" w:space="0" w:color="auto"/>
        <w:right w:val="none" w:sz="0" w:space="0" w:color="auto"/>
      </w:divBdr>
    </w:div>
    <w:div w:id="798181212">
      <w:bodyDiv w:val="1"/>
      <w:marLeft w:val="0"/>
      <w:marRight w:val="0"/>
      <w:marTop w:val="0"/>
      <w:marBottom w:val="0"/>
      <w:divBdr>
        <w:top w:val="none" w:sz="0" w:space="0" w:color="auto"/>
        <w:left w:val="none" w:sz="0" w:space="0" w:color="auto"/>
        <w:bottom w:val="none" w:sz="0" w:space="0" w:color="auto"/>
        <w:right w:val="none" w:sz="0" w:space="0" w:color="auto"/>
      </w:divBdr>
    </w:div>
    <w:div w:id="1625774582">
      <w:bodyDiv w:val="1"/>
      <w:marLeft w:val="0"/>
      <w:marRight w:val="0"/>
      <w:marTop w:val="0"/>
      <w:marBottom w:val="0"/>
      <w:divBdr>
        <w:top w:val="none" w:sz="0" w:space="0" w:color="auto"/>
        <w:left w:val="none" w:sz="0" w:space="0" w:color="auto"/>
        <w:bottom w:val="none" w:sz="0" w:space="0" w:color="auto"/>
        <w:right w:val="none" w:sz="0" w:space="0" w:color="auto"/>
      </w:divBdr>
    </w:div>
    <w:div w:id="1806502581">
      <w:bodyDiv w:val="1"/>
      <w:marLeft w:val="0"/>
      <w:marRight w:val="0"/>
      <w:marTop w:val="0"/>
      <w:marBottom w:val="0"/>
      <w:divBdr>
        <w:top w:val="none" w:sz="0" w:space="0" w:color="auto"/>
        <w:left w:val="none" w:sz="0" w:space="0" w:color="auto"/>
        <w:bottom w:val="none" w:sz="0" w:space="0" w:color="auto"/>
        <w:right w:val="none" w:sz="0" w:space="0" w:color="auto"/>
      </w:divBdr>
    </w:div>
    <w:div w:id="18440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2.xml><?xml version="1.0" encoding="utf-8"?>
<ds:datastoreItem xmlns:ds="http://schemas.openxmlformats.org/officeDocument/2006/customXml" ds:itemID="{37228D09-5B44-41D8-87C8-A93D77A3C46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01d7aab-384c-41b7-9b43-4126f66869aa"/>
    <ds:schemaRef ds:uri="http://www.w3.org/XML/1998/namespace"/>
  </ds:schemaRefs>
</ds:datastoreItem>
</file>

<file path=customXml/itemProps3.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55F47-F97E-4055-A021-BF9EC492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Pamela Jones-Burnley</cp:lastModifiedBy>
  <cp:revision>6</cp:revision>
  <cp:lastPrinted>2015-08-25T17:21:00Z</cp:lastPrinted>
  <dcterms:created xsi:type="dcterms:W3CDTF">2019-01-15T16:08:00Z</dcterms:created>
  <dcterms:modified xsi:type="dcterms:W3CDTF">2019-01-15T20:27:00Z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