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455A" w14:textId="77777777" w:rsidR="001C4306" w:rsidRPr="00575B72" w:rsidRDefault="001C4306" w:rsidP="001C4306">
      <w:pPr>
        <w:rPr>
          <w:rFonts w:ascii="Arial" w:hAnsi="Arial" w:cs="Arial"/>
          <w:sz w:val="20"/>
          <w:szCs w:val="20"/>
        </w:rPr>
      </w:pPr>
      <w:r w:rsidRPr="00575B72">
        <w:rPr>
          <w:rFonts w:ascii="Arial" w:hAnsi="Arial" w:cs="Arial"/>
          <w:noProof/>
          <w:sz w:val="20"/>
          <w:szCs w:val="20"/>
        </w:rPr>
        <mc:AlternateContent>
          <mc:Choice Requires="wps">
            <w:drawing>
              <wp:anchor distT="0" distB="0" distL="114300" distR="114300" simplePos="0" relativeHeight="251660288" behindDoc="0" locked="0" layoutInCell="1" allowOverlap="1" wp14:anchorId="7ED12857" wp14:editId="3905988D">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8535F"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575B72">
        <w:rPr>
          <w:rFonts w:ascii="Arial" w:hAnsi="Arial" w:cs="Arial"/>
          <w:noProof/>
          <w:sz w:val="20"/>
          <w:szCs w:val="20"/>
        </w:rPr>
        <w:drawing>
          <wp:anchor distT="0" distB="0" distL="114300" distR="114300" simplePos="0" relativeHeight="251659264" behindDoc="0" locked="0" layoutInCell="1" allowOverlap="1" wp14:anchorId="26BA384F" wp14:editId="510EF56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64509B" w14:textId="50AB46E0" w:rsidR="001C4306" w:rsidRPr="00DC4CA9" w:rsidRDefault="001C4306" w:rsidP="001C4306">
      <w:pPr>
        <w:pStyle w:val="NormalWeb"/>
        <w:jc w:val="center"/>
        <w:rPr>
          <w:rFonts w:ascii="Arial" w:hAnsi="Arial" w:cs="Arial"/>
          <w:b/>
        </w:rPr>
      </w:pPr>
      <w:r w:rsidRPr="00DC4CA9">
        <w:rPr>
          <w:rFonts w:ascii="Arial" w:hAnsi="Arial" w:cs="Arial"/>
          <w:b/>
        </w:rPr>
        <w:t>Nationalities S</w:t>
      </w:r>
      <w:r w:rsidR="008C4654">
        <w:rPr>
          <w:rFonts w:ascii="Arial" w:hAnsi="Arial" w:cs="Arial"/>
          <w:b/>
        </w:rPr>
        <w:t>ervice Center – Job Announcement</w:t>
      </w:r>
    </w:p>
    <w:p w14:paraId="64752C03" w14:textId="01716287" w:rsidR="001C4306" w:rsidRPr="00DC4CA9" w:rsidRDefault="0094688A" w:rsidP="001C4306">
      <w:pPr>
        <w:pStyle w:val="NormalWeb"/>
        <w:jc w:val="center"/>
        <w:rPr>
          <w:rFonts w:ascii="Arial" w:hAnsi="Arial" w:cs="Arial"/>
          <w:b/>
        </w:rPr>
      </w:pPr>
      <w:r>
        <w:rPr>
          <w:rFonts w:ascii="Arial" w:hAnsi="Arial" w:cs="Arial"/>
          <w:b/>
        </w:rPr>
        <w:t>Academic Program Coordinator</w:t>
      </w:r>
    </w:p>
    <w:p w14:paraId="7E2669E5" w14:textId="77777777" w:rsidR="001C4306" w:rsidRPr="00DC4CA9" w:rsidRDefault="001C4306" w:rsidP="001C4306">
      <w:pPr>
        <w:pStyle w:val="NormalWeb"/>
        <w:jc w:val="both"/>
        <w:rPr>
          <w:rFonts w:ascii="Arial" w:hAnsi="Arial" w:cs="Arial"/>
        </w:rPr>
      </w:pPr>
      <w:r w:rsidRPr="00DC4CA9">
        <w:rPr>
          <w:rFonts w:ascii="Arial" w:hAnsi="Arial" w:cs="Arial"/>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22B96B3B" w14:textId="77777777" w:rsidR="001C4306" w:rsidRPr="00DC4CA9" w:rsidRDefault="001C4306" w:rsidP="001C4306">
      <w:pPr>
        <w:autoSpaceDE w:val="0"/>
        <w:autoSpaceDN w:val="0"/>
        <w:adjustRightInd w:val="0"/>
        <w:jc w:val="both"/>
        <w:rPr>
          <w:rFonts w:ascii="Arial" w:eastAsia="Times New Roman" w:hAnsi="Arial" w:cs="Arial"/>
          <w:b/>
          <w:sz w:val="24"/>
          <w:szCs w:val="24"/>
        </w:rPr>
      </w:pPr>
      <w:r w:rsidRPr="00DC4CA9">
        <w:rPr>
          <w:rFonts w:ascii="Arial" w:eastAsia="Times New Roman" w:hAnsi="Arial" w:cs="Arial"/>
          <w:b/>
          <w:sz w:val="24"/>
          <w:szCs w:val="24"/>
        </w:rPr>
        <w:t>Position Overview</w:t>
      </w:r>
    </w:p>
    <w:p w14:paraId="081F748B" w14:textId="77777777" w:rsidR="0094688A" w:rsidRPr="0094688A" w:rsidRDefault="0094688A" w:rsidP="0094688A">
      <w:pPr>
        <w:jc w:val="both"/>
        <w:rPr>
          <w:rFonts w:ascii="Arial" w:hAnsi="Arial"/>
          <w:sz w:val="24"/>
          <w:szCs w:val="24"/>
        </w:rPr>
      </w:pPr>
      <w:r w:rsidRPr="0094688A">
        <w:rPr>
          <w:rFonts w:ascii="Arial" w:hAnsi="Arial"/>
          <w:sz w:val="24"/>
          <w:szCs w:val="24"/>
        </w:rPr>
        <w:t xml:space="preserve">The Academic Program Coordinator will provide programmatic, administrative and operational support for the Education program within NSC’s Department of Language Access and Proficiency. This position will develop and/or refine business processes which advance access to English and citizenship classes for non-native English speakers in the greater Philadelphia area. The Coordinator will also manage student and volunteer registration and maintain and update database records. In addition, the Coordinator will also provide ongoing support to volunteer teachers and students, and promote NSC’s educational services to the community as necessary. This position will report directly to the Director of Language Access &amp; Proficiency and participate in department activities as necessary. </w:t>
      </w:r>
    </w:p>
    <w:p w14:paraId="7EEC6A9B" w14:textId="77777777" w:rsidR="0094688A" w:rsidRPr="0094688A" w:rsidRDefault="0094688A" w:rsidP="0094688A">
      <w:pPr>
        <w:keepNext/>
        <w:jc w:val="both"/>
        <w:outlineLvl w:val="1"/>
        <w:rPr>
          <w:rFonts w:ascii="Arial" w:eastAsia="ヒラギノ角ゴ Pro W3" w:hAnsi="Arial"/>
          <w:b/>
          <w:color w:val="000000"/>
          <w:sz w:val="24"/>
          <w:szCs w:val="24"/>
          <w:u w:val="single"/>
        </w:rPr>
      </w:pPr>
      <w:r w:rsidRPr="0094688A">
        <w:rPr>
          <w:rFonts w:ascii="Arial" w:eastAsia="ヒラギノ角ゴ Pro W3" w:hAnsi="Arial"/>
          <w:b/>
          <w:color w:val="000000"/>
          <w:sz w:val="24"/>
          <w:szCs w:val="24"/>
          <w:u w:val="single"/>
        </w:rPr>
        <w:lastRenderedPageBreak/>
        <w:t>Essential Functions</w:t>
      </w:r>
    </w:p>
    <w:p w14:paraId="4EC2B8EA" w14:textId="77777777" w:rsidR="0094688A" w:rsidRPr="0094688A" w:rsidRDefault="0094688A" w:rsidP="0094688A">
      <w:pPr>
        <w:numPr>
          <w:ilvl w:val="0"/>
          <w:numId w:val="9"/>
        </w:numPr>
        <w:spacing w:before="100" w:beforeAutospacing="1" w:after="100" w:afterAutospacing="1" w:line="276" w:lineRule="auto"/>
        <w:rPr>
          <w:rFonts w:ascii="Arial" w:hAnsi="Arial" w:cstheme="majorBidi"/>
          <w:sz w:val="24"/>
          <w:szCs w:val="24"/>
        </w:rPr>
      </w:pPr>
      <w:r w:rsidRPr="0094688A">
        <w:rPr>
          <w:rFonts w:ascii="Arial" w:hAnsi="Arial" w:cstheme="majorBidi"/>
          <w:sz w:val="24"/>
          <w:szCs w:val="24"/>
        </w:rPr>
        <w:t>Analyze current processes and identify opportunities for improved efficiencies and resource management;</w:t>
      </w:r>
    </w:p>
    <w:p w14:paraId="1F3CC58C" w14:textId="77777777" w:rsidR="0094688A" w:rsidRPr="0094688A" w:rsidRDefault="0094688A" w:rsidP="0094688A">
      <w:pPr>
        <w:numPr>
          <w:ilvl w:val="0"/>
          <w:numId w:val="9"/>
        </w:numPr>
        <w:spacing w:before="100" w:beforeAutospacing="1" w:after="100" w:afterAutospacing="1" w:line="276" w:lineRule="auto"/>
        <w:rPr>
          <w:rFonts w:ascii="Arial" w:hAnsi="Arial" w:cstheme="majorBidi"/>
          <w:sz w:val="24"/>
          <w:szCs w:val="24"/>
        </w:rPr>
      </w:pPr>
      <w:r w:rsidRPr="0094688A">
        <w:rPr>
          <w:rFonts w:ascii="Arial" w:hAnsi="Arial" w:cstheme="majorBidi"/>
          <w:sz w:val="24"/>
          <w:szCs w:val="24"/>
        </w:rPr>
        <w:t>Create documentation and processes materials in consultation with Academic Program Administrator and Operations Coordinator;</w:t>
      </w:r>
    </w:p>
    <w:p w14:paraId="79734BD8" w14:textId="77777777" w:rsidR="0094688A" w:rsidRPr="0094688A" w:rsidRDefault="0094688A" w:rsidP="0094688A">
      <w:pPr>
        <w:numPr>
          <w:ilvl w:val="0"/>
          <w:numId w:val="9"/>
        </w:numPr>
        <w:spacing w:before="100" w:beforeAutospacing="1" w:after="100" w:afterAutospacing="1" w:line="276" w:lineRule="auto"/>
        <w:rPr>
          <w:rFonts w:ascii="Arial" w:hAnsi="Arial" w:cstheme="majorBidi"/>
          <w:sz w:val="24"/>
          <w:szCs w:val="24"/>
        </w:rPr>
      </w:pPr>
      <w:r w:rsidRPr="0094688A">
        <w:rPr>
          <w:rFonts w:ascii="Arial" w:hAnsi="Arial" w:cstheme="majorBidi"/>
          <w:sz w:val="24"/>
          <w:szCs w:val="24"/>
        </w:rPr>
        <w:t>Implement improvement initiatives on processes deemed of highest value;</w:t>
      </w:r>
    </w:p>
    <w:p w14:paraId="5731A251" w14:textId="77777777" w:rsidR="0094688A" w:rsidRPr="0094688A" w:rsidRDefault="0094688A" w:rsidP="0094688A">
      <w:pPr>
        <w:pStyle w:val="ListParagraph"/>
        <w:numPr>
          <w:ilvl w:val="0"/>
          <w:numId w:val="9"/>
        </w:numPr>
        <w:spacing w:after="200" w:line="276" w:lineRule="auto"/>
        <w:jc w:val="both"/>
        <w:rPr>
          <w:rFonts w:ascii="Arial" w:hAnsi="Arial" w:cstheme="majorBidi"/>
        </w:rPr>
      </w:pPr>
      <w:r w:rsidRPr="0094688A">
        <w:rPr>
          <w:rFonts w:ascii="Arial" w:hAnsi="Arial" w:cstheme="majorBidi"/>
        </w:rPr>
        <w:t>Maintain and develop marketing processes using social media, website and other mediums in order to reach both potential students and teachers;</w:t>
      </w:r>
    </w:p>
    <w:p w14:paraId="262CD937" w14:textId="77777777" w:rsidR="0094688A" w:rsidRPr="0094688A" w:rsidRDefault="0094688A" w:rsidP="0094688A">
      <w:pPr>
        <w:pStyle w:val="ListParagraph"/>
        <w:numPr>
          <w:ilvl w:val="0"/>
          <w:numId w:val="9"/>
        </w:numPr>
        <w:spacing w:after="200" w:line="276" w:lineRule="auto"/>
        <w:jc w:val="both"/>
        <w:rPr>
          <w:rFonts w:ascii="Arial" w:hAnsi="Arial" w:cstheme="majorBidi"/>
        </w:rPr>
      </w:pPr>
      <w:r w:rsidRPr="0094688A">
        <w:rPr>
          <w:rFonts w:ascii="Arial" w:hAnsi="Arial" w:cstheme="majorBidi"/>
        </w:rPr>
        <w:t>Implement electronic registration and payment system;</w:t>
      </w:r>
    </w:p>
    <w:p w14:paraId="2195DA04" w14:textId="77777777" w:rsidR="0094688A" w:rsidRPr="0094688A" w:rsidRDefault="0094688A" w:rsidP="0094688A">
      <w:pPr>
        <w:pStyle w:val="ListParagraph"/>
        <w:numPr>
          <w:ilvl w:val="0"/>
          <w:numId w:val="9"/>
        </w:numPr>
        <w:spacing w:after="200" w:line="276" w:lineRule="auto"/>
        <w:jc w:val="both"/>
        <w:rPr>
          <w:rFonts w:ascii="Arial" w:hAnsi="Arial"/>
        </w:rPr>
      </w:pPr>
      <w:r w:rsidRPr="0094688A">
        <w:rPr>
          <w:rFonts w:ascii="Arial" w:hAnsi="Arial" w:cstheme="majorBidi"/>
        </w:rPr>
        <w:t>Provide administrative assistance for morning/evening classes, including addressing logistic concerns of teachers and students;</w:t>
      </w:r>
    </w:p>
    <w:p w14:paraId="0CD9866D" w14:textId="77777777" w:rsidR="0094688A" w:rsidRPr="0094688A" w:rsidRDefault="0094688A" w:rsidP="0094688A">
      <w:pPr>
        <w:pStyle w:val="ListParagraph"/>
        <w:numPr>
          <w:ilvl w:val="0"/>
          <w:numId w:val="9"/>
        </w:numPr>
        <w:spacing w:after="200" w:line="276" w:lineRule="auto"/>
        <w:jc w:val="both"/>
        <w:rPr>
          <w:rFonts w:ascii="Arial" w:hAnsi="Arial" w:cstheme="majorBidi"/>
        </w:rPr>
      </w:pPr>
      <w:r w:rsidRPr="0094688A">
        <w:rPr>
          <w:rFonts w:ascii="Arial" w:hAnsi="Arial" w:cstheme="majorBidi"/>
        </w:rPr>
        <w:t>Organize logistics for classes, teacher trainings, orientations and workshops;</w:t>
      </w:r>
    </w:p>
    <w:p w14:paraId="1006B534" w14:textId="77777777" w:rsidR="0094688A" w:rsidRPr="0094688A" w:rsidRDefault="0094688A" w:rsidP="0094688A">
      <w:pPr>
        <w:pStyle w:val="ListParagraph"/>
        <w:numPr>
          <w:ilvl w:val="0"/>
          <w:numId w:val="9"/>
        </w:numPr>
        <w:spacing w:after="200" w:line="276" w:lineRule="auto"/>
        <w:jc w:val="both"/>
        <w:rPr>
          <w:rFonts w:ascii="Arial" w:hAnsi="Arial"/>
        </w:rPr>
      </w:pPr>
      <w:r w:rsidRPr="0094688A">
        <w:rPr>
          <w:rFonts w:ascii="Arial" w:hAnsi="Arial" w:cstheme="majorBidi"/>
        </w:rPr>
        <w:t>Work with the Academic Program Administrator to maintain and build community partnerships;</w:t>
      </w:r>
    </w:p>
    <w:p w14:paraId="6C6248CE" w14:textId="77777777" w:rsidR="0094688A" w:rsidRPr="0094688A" w:rsidRDefault="0094688A" w:rsidP="0094688A">
      <w:pPr>
        <w:pStyle w:val="ListParagraph"/>
        <w:jc w:val="both"/>
        <w:rPr>
          <w:rFonts w:ascii="Arial" w:hAnsi="Arial"/>
        </w:rPr>
      </w:pPr>
    </w:p>
    <w:p w14:paraId="5B437C79" w14:textId="77777777" w:rsidR="0094688A" w:rsidRDefault="0094688A" w:rsidP="0094688A">
      <w:pPr>
        <w:jc w:val="both"/>
        <w:rPr>
          <w:rFonts w:ascii="Arial" w:eastAsia="ヒラギノ角ゴ Pro W3" w:hAnsi="Arial"/>
          <w:b/>
          <w:color w:val="000000"/>
          <w:sz w:val="24"/>
          <w:szCs w:val="24"/>
          <w:u w:val="single"/>
        </w:rPr>
      </w:pPr>
    </w:p>
    <w:p w14:paraId="1C854A48" w14:textId="77777777" w:rsidR="0094688A" w:rsidRDefault="0094688A" w:rsidP="0094688A">
      <w:pPr>
        <w:jc w:val="both"/>
        <w:rPr>
          <w:rFonts w:ascii="Arial" w:eastAsia="ヒラギノ角ゴ Pro W3" w:hAnsi="Arial"/>
          <w:b/>
          <w:color w:val="000000"/>
          <w:sz w:val="24"/>
          <w:szCs w:val="24"/>
          <w:u w:val="single"/>
        </w:rPr>
      </w:pPr>
    </w:p>
    <w:p w14:paraId="5B8AD1E7" w14:textId="6C4EF1DA" w:rsidR="0094688A" w:rsidRPr="0094688A" w:rsidRDefault="0094688A" w:rsidP="0094688A">
      <w:pPr>
        <w:jc w:val="both"/>
        <w:rPr>
          <w:rFonts w:ascii="Arial" w:eastAsia="ヒラギノ角ゴ Pro W3" w:hAnsi="Arial"/>
          <w:b/>
          <w:color w:val="000000"/>
          <w:sz w:val="24"/>
          <w:szCs w:val="24"/>
          <w:u w:val="single"/>
        </w:rPr>
      </w:pPr>
      <w:r w:rsidRPr="0094688A">
        <w:rPr>
          <w:rFonts w:ascii="Arial" w:eastAsia="ヒラギノ角ゴ Pro W3" w:hAnsi="Arial"/>
          <w:b/>
          <w:color w:val="000000"/>
          <w:sz w:val="24"/>
          <w:szCs w:val="24"/>
          <w:u w:val="single"/>
        </w:rPr>
        <w:t>Non-Essential Functions</w:t>
      </w:r>
    </w:p>
    <w:p w14:paraId="77A361FB" w14:textId="77777777" w:rsidR="0094688A" w:rsidRPr="0094688A" w:rsidRDefault="0094688A" w:rsidP="0094688A">
      <w:pPr>
        <w:pStyle w:val="ListParagraph"/>
        <w:numPr>
          <w:ilvl w:val="0"/>
          <w:numId w:val="10"/>
        </w:numPr>
        <w:spacing w:after="200" w:line="276" w:lineRule="auto"/>
        <w:jc w:val="both"/>
        <w:rPr>
          <w:rFonts w:ascii="Arial" w:hAnsi="Arial"/>
        </w:rPr>
      </w:pPr>
      <w:r w:rsidRPr="0094688A">
        <w:rPr>
          <w:rFonts w:ascii="Arial" w:hAnsi="Arial"/>
        </w:rPr>
        <w:lastRenderedPageBreak/>
        <w:t xml:space="preserve">Adhere to NSC’s confidentiality guidelines and ensure the appropriate handling of sensitive information. </w:t>
      </w:r>
    </w:p>
    <w:p w14:paraId="51F2DCEF" w14:textId="77777777" w:rsidR="0094688A" w:rsidRPr="0094688A" w:rsidRDefault="0094688A" w:rsidP="0094688A">
      <w:pPr>
        <w:pStyle w:val="ListParagraph"/>
        <w:numPr>
          <w:ilvl w:val="0"/>
          <w:numId w:val="10"/>
        </w:numPr>
        <w:spacing w:after="200" w:line="276" w:lineRule="auto"/>
        <w:jc w:val="both"/>
        <w:rPr>
          <w:rFonts w:ascii="Arial" w:hAnsi="Arial"/>
        </w:rPr>
      </w:pPr>
      <w:r w:rsidRPr="0094688A">
        <w:rPr>
          <w:rFonts w:ascii="Arial" w:hAnsi="Arial"/>
        </w:rPr>
        <w:t xml:space="preserve">Attend relevant staff meetings to promote communication and execution of goals. </w:t>
      </w:r>
    </w:p>
    <w:p w14:paraId="2C8AE852" w14:textId="2F19B27E" w:rsidR="0094688A" w:rsidRPr="0094688A" w:rsidRDefault="0094688A" w:rsidP="0094688A">
      <w:pPr>
        <w:pStyle w:val="ListParagraph"/>
        <w:numPr>
          <w:ilvl w:val="0"/>
          <w:numId w:val="10"/>
        </w:numPr>
        <w:spacing w:after="200" w:line="276" w:lineRule="auto"/>
        <w:jc w:val="both"/>
        <w:rPr>
          <w:rFonts w:ascii="Arial" w:hAnsi="Arial"/>
        </w:rPr>
      </w:pPr>
      <w:r w:rsidRPr="0094688A">
        <w:rPr>
          <w:rFonts w:ascii="Arial" w:hAnsi="Arial"/>
        </w:rPr>
        <w:t>Complete special projects specific to the function of the Department of Language Access and Proficiency or as needed for NSC, as directed by the Director of LA&amp;P.</w:t>
      </w:r>
    </w:p>
    <w:p w14:paraId="4A1370B7" w14:textId="07E160E5" w:rsidR="0094688A" w:rsidRPr="0094688A" w:rsidRDefault="0094688A" w:rsidP="0094688A">
      <w:pPr>
        <w:jc w:val="both"/>
        <w:rPr>
          <w:rFonts w:ascii="Arial" w:eastAsia="ヒラギノ角ゴ Pro W3" w:hAnsi="Arial"/>
          <w:b/>
          <w:color w:val="000000"/>
          <w:sz w:val="24"/>
          <w:szCs w:val="24"/>
          <w:u w:val="single"/>
        </w:rPr>
      </w:pPr>
      <w:r w:rsidRPr="0094688A">
        <w:rPr>
          <w:rFonts w:ascii="Arial" w:eastAsia="ヒラギノ角ゴ Pro W3" w:hAnsi="Arial"/>
          <w:b/>
          <w:color w:val="000000"/>
          <w:sz w:val="24"/>
          <w:szCs w:val="24"/>
          <w:u w:val="single"/>
        </w:rPr>
        <w:t xml:space="preserve">Knowledge, Skills, and Abilities </w:t>
      </w:r>
    </w:p>
    <w:p w14:paraId="66D7FDF6" w14:textId="77777777" w:rsidR="0094688A" w:rsidRPr="0094688A" w:rsidRDefault="0094688A" w:rsidP="0094688A">
      <w:pPr>
        <w:pStyle w:val="ListParagraph"/>
        <w:numPr>
          <w:ilvl w:val="0"/>
          <w:numId w:val="11"/>
        </w:numPr>
        <w:spacing w:after="200" w:line="276" w:lineRule="auto"/>
        <w:jc w:val="both"/>
        <w:rPr>
          <w:rFonts w:ascii="Arial" w:hAnsi="Arial"/>
        </w:rPr>
      </w:pPr>
      <w:r w:rsidRPr="0094688A">
        <w:rPr>
          <w:rFonts w:ascii="Arial" w:hAnsi="Arial"/>
        </w:rPr>
        <w:t xml:space="preserve">Understanding of NSC’s Department of Language Access and Proficiency goals and objectives and ability to work and contribute as part of a larger team. </w:t>
      </w:r>
    </w:p>
    <w:p w14:paraId="0736AC46" w14:textId="77777777" w:rsidR="0094688A" w:rsidRPr="0094688A" w:rsidRDefault="0094688A" w:rsidP="0094688A">
      <w:pPr>
        <w:pStyle w:val="ListParagraph"/>
        <w:numPr>
          <w:ilvl w:val="0"/>
          <w:numId w:val="11"/>
        </w:numPr>
        <w:spacing w:after="200" w:line="276" w:lineRule="auto"/>
        <w:jc w:val="both"/>
        <w:rPr>
          <w:rFonts w:ascii="Arial" w:hAnsi="Arial"/>
        </w:rPr>
      </w:pPr>
      <w:r w:rsidRPr="0094688A">
        <w:rPr>
          <w:rFonts w:ascii="Arial" w:hAnsi="Arial"/>
        </w:rPr>
        <w:t xml:space="preserve">Knowledge of issues affecting members of the immigrant community and ability to advocate for them. </w:t>
      </w:r>
    </w:p>
    <w:p w14:paraId="577BAE1A" w14:textId="77777777" w:rsidR="0094688A" w:rsidRPr="0094688A" w:rsidRDefault="0094688A" w:rsidP="0094688A">
      <w:pPr>
        <w:pStyle w:val="ListParagraph"/>
        <w:numPr>
          <w:ilvl w:val="0"/>
          <w:numId w:val="11"/>
        </w:numPr>
        <w:spacing w:after="200" w:line="276" w:lineRule="auto"/>
        <w:jc w:val="both"/>
        <w:rPr>
          <w:rFonts w:ascii="Arial" w:hAnsi="Arial"/>
        </w:rPr>
      </w:pPr>
      <w:r w:rsidRPr="0094688A">
        <w:rPr>
          <w:rFonts w:ascii="Arial" w:hAnsi="Arial"/>
        </w:rPr>
        <w:t xml:space="preserve">Ability to manage multiple tasks by carefully setting priorities, meeting deadlines, and scheduling time efficiently with a strong attention to detail. </w:t>
      </w:r>
    </w:p>
    <w:p w14:paraId="3ED30FE2" w14:textId="77777777" w:rsidR="0094688A" w:rsidRPr="0094688A" w:rsidRDefault="0094688A" w:rsidP="0094688A">
      <w:pPr>
        <w:pStyle w:val="ListParagraph"/>
        <w:numPr>
          <w:ilvl w:val="0"/>
          <w:numId w:val="11"/>
        </w:numPr>
        <w:spacing w:after="200" w:line="276" w:lineRule="auto"/>
        <w:jc w:val="both"/>
        <w:rPr>
          <w:rFonts w:ascii="Arial" w:hAnsi="Arial"/>
          <w:b/>
          <w:u w:val="single"/>
        </w:rPr>
      </w:pPr>
      <w:r w:rsidRPr="0094688A">
        <w:rPr>
          <w:rFonts w:ascii="Arial" w:hAnsi="Arial"/>
        </w:rPr>
        <w:t xml:space="preserve">Basic understanding of computer operations and use of a variety of common software programs including the Microsoft Office suite. </w:t>
      </w:r>
    </w:p>
    <w:p w14:paraId="42153548" w14:textId="77777777" w:rsidR="0094688A" w:rsidRPr="0094688A" w:rsidRDefault="0094688A" w:rsidP="0094688A">
      <w:pPr>
        <w:pStyle w:val="ListParagraph"/>
        <w:jc w:val="both"/>
        <w:rPr>
          <w:rFonts w:ascii="Arial" w:hAnsi="Arial"/>
          <w:b/>
          <w:u w:val="single"/>
        </w:rPr>
      </w:pPr>
    </w:p>
    <w:p w14:paraId="09EB4603" w14:textId="2BA12F08" w:rsidR="0094688A" w:rsidRPr="0094688A" w:rsidRDefault="0094688A" w:rsidP="0094688A">
      <w:pPr>
        <w:jc w:val="both"/>
        <w:rPr>
          <w:rFonts w:ascii="Arial" w:hAnsi="Arial"/>
          <w:b/>
          <w:sz w:val="24"/>
          <w:szCs w:val="24"/>
          <w:u w:val="single"/>
        </w:rPr>
      </w:pPr>
      <w:r w:rsidRPr="0094688A">
        <w:rPr>
          <w:rFonts w:ascii="Arial" w:hAnsi="Arial"/>
          <w:b/>
          <w:sz w:val="24"/>
          <w:szCs w:val="24"/>
          <w:u w:val="single"/>
        </w:rPr>
        <w:t>Experience, Education and Licensure</w:t>
      </w:r>
    </w:p>
    <w:p w14:paraId="19376D60" w14:textId="6196230A" w:rsidR="0094688A" w:rsidRPr="0094688A" w:rsidRDefault="0094688A" w:rsidP="0094688A">
      <w:pPr>
        <w:jc w:val="both"/>
        <w:rPr>
          <w:rFonts w:ascii="Arial" w:hAnsi="Arial"/>
          <w:sz w:val="24"/>
          <w:szCs w:val="24"/>
        </w:rPr>
      </w:pPr>
      <w:r w:rsidRPr="0094688A">
        <w:rPr>
          <w:rFonts w:ascii="Arial" w:hAnsi="Arial"/>
          <w:b/>
          <w:sz w:val="24"/>
          <w:szCs w:val="24"/>
        </w:rPr>
        <w:t xml:space="preserve">Minimum Education:  </w:t>
      </w:r>
      <w:r w:rsidRPr="0094688A">
        <w:rPr>
          <w:rFonts w:ascii="Arial" w:hAnsi="Arial"/>
          <w:sz w:val="24"/>
          <w:szCs w:val="24"/>
        </w:rPr>
        <w:t>BA/BS degree for an accredited college or university in a business related field or related experience in management of multilevel business operation.</w:t>
      </w:r>
    </w:p>
    <w:p w14:paraId="7E6BC334" w14:textId="77777777" w:rsidR="0094688A" w:rsidRPr="0094688A" w:rsidRDefault="0094688A" w:rsidP="0094688A">
      <w:pPr>
        <w:autoSpaceDE w:val="0"/>
        <w:autoSpaceDN w:val="0"/>
        <w:adjustRightInd w:val="0"/>
        <w:jc w:val="both"/>
        <w:rPr>
          <w:rFonts w:ascii="Arial" w:hAnsi="Arial"/>
          <w:b/>
          <w:sz w:val="24"/>
          <w:szCs w:val="24"/>
          <w:u w:val="single"/>
        </w:rPr>
      </w:pPr>
      <w:r w:rsidRPr="0094688A">
        <w:rPr>
          <w:rFonts w:ascii="Arial" w:hAnsi="Arial"/>
          <w:b/>
          <w:sz w:val="24"/>
          <w:szCs w:val="24"/>
          <w:u w:val="single"/>
        </w:rPr>
        <w:t>Compensation</w:t>
      </w:r>
    </w:p>
    <w:p w14:paraId="55E049A3" w14:textId="2C903E4E" w:rsidR="0094688A" w:rsidRPr="0094688A" w:rsidRDefault="0094688A" w:rsidP="0094688A">
      <w:pPr>
        <w:spacing w:after="0" w:line="240" w:lineRule="auto"/>
        <w:rPr>
          <w:rFonts w:ascii="Arial" w:eastAsia="Times New Roman" w:hAnsi="Arial" w:cs="Arial"/>
          <w:sz w:val="24"/>
          <w:szCs w:val="24"/>
        </w:rPr>
      </w:pPr>
      <w:r w:rsidRPr="0094688A">
        <w:rPr>
          <w:rFonts w:ascii="Arial" w:eastAsia="Times New Roman" w:hAnsi="Arial" w:cs="Arial"/>
          <w:color w:val="000000"/>
          <w:sz w:val="24"/>
          <w:szCs w:val="24"/>
        </w:rPr>
        <w:lastRenderedPageBreak/>
        <w:t xml:space="preserve">The position is </w:t>
      </w:r>
      <w:r w:rsidR="003E0885">
        <w:rPr>
          <w:rFonts w:ascii="Arial" w:eastAsia="Times New Roman" w:hAnsi="Arial" w:cs="Arial"/>
          <w:color w:val="000000"/>
          <w:sz w:val="24"/>
          <w:szCs w:val="24"/>
        </w:rPr>
        <w:t>part</w:t>
      </w:r>
      <w:bookmarkStart w:id="0" w:name="_GoBack"/>
      <w:bookmarkEnd w:id="0"/>
      <w:r w:rsidRPr="0094688A">
        <w:rPr>
          <w:rFonts w:ascii="Arial" w:eastAsia="Times New Roman" w:hAnsi="Arial" w:cs="Arial"/>
          <w:color w:val="000000"/>
          <w:sz w:val="24"/>
          <w:szCs w:val="24"/>
        </w:rPr>
        <w:t>-time exempt, and includes health and dental benefits and a 403(b) match plan</w:t>
      </w:r>
      <w:r>
        <w:rPr>
          <w:rFonts w:ascii="Arial" w:eastAsia="Times New Roman" w:hAnsi="Arial" w:cs="Arial"/>
          <w:color w:val="000000"/>
          <w:sz w:val="24"/>
          <w:szCs w:val="24"/>
        </w:rPr>
        <w:t>.</w:t>
      </w:r>
    </w:p>
    <w:p w14:paraId="52A449C8" w14:textId="77777777" w:rsidR="0094688A" w:rsidRPr="0094688A" w:rsidRDefault="0094688A" w:rsidP="0094688A">
      <w:pPr>
        <w:spacing w:after="0" w:line="240" w:lineRule="auto"/>
        <w:rPr>
          <w:rFonts w:ascii="Arial" w:eastAsia="Times New Roman" w:hAnsi="Arial" w:cs="Arial"/>
          <w:sz w:val="24"/>
          <w:szCs w:val="24"/>
        </w:rPr>
      </w:pPr>
    </w:p>
    <w:p w14:paraId="3673DB41" w14:textId="77777777" w:rsidR="0094688A" w:rsidRDefault="0094688A" w:rsidP="0094688A">
      <w:pPr>
        <w:autoSpaceDE w:val="0"/>
        <w:autoSpaceDN w:val="0"/>
        <w:adjustRightInd w:val="0"/>
        <w:jc w:val="both"/>
        <w:rPr>
          <w:rFonts w:ascii="Arial" w:hAnsi="Arial"/>
          <w:b/>
          <w:bCs/>
          <w:sz w:val="24"/>
          <w:szCs w:val="24"/>
          <w:u w:val="single"/>
        </w:rPr>
      </w:pPr>
      <w:r w:rsidRPr="0094688A">
        <w:rPr>
          <w:rFonts w:ascii="Arial" w:hAnsi="Arial"/>
          <w:b/>
          <w:bCs/>
          <w:sz w:val="24"/>
          <w:szCs w:val="24"/>
          <w:u w:val="single"/>
        </w:rPr>
        <w:t xml:space="preserve">How to Apply </w:t>
      </w:r>
    </w:p>
    <w:p w14:paraId="45C98FA5" w14:textId="639B6691" w:rsidR="001C4306" w:rsidRPr="0094688A" w:rsidRDefault="0016592F" w:rsidP="0016592F">
      <w:pPr>
        <w:autoSpaceDE w:val="0"/>
        <w:autoSpaceDN w:val="0"/>
        <w:adjustRightInd w:val="0"/>
        <w:jc w:val="both"/>
        <w:rPr>
          <w:rFonts w:ascii="Arial" w:eastAsia="Arial" w:hAnsi="Arial" w:cs="Arial"/>
          <w:b/>
          <w:bCs/>
          <w:sz w:val="24"/>
          <w:szCs w:val="24"/>
          <w:u w:val="single"/>
        </w:rPr>
      </w:pPr>
      <w:r w:rsidRPr="0016592F">
        <w:rPr>
          <w:rFonts w:ascii="Arial" w:eastAsia="Arial" w:hAnsi="Arial" w:cs="Arial"/>
          <w:sz w:val="24"/>
          <w:szCs w:val="24"/>
        </w:rPr>
        <w:t xml:space="preserve">For consideration, please send your cover letter, resume, to jobs@nscphila.org. Applications deadline is </w:t>
      </w:r>
      <w:r w:rsidRPr="0016592F">
        <w:rPr>
          <w:rFonts w:ascii="Arial" w:eastAsia="Arial" w:hAnsi="Arial" w:cs="Arial"/>
          <w:b/>
          <w:bCs/>
          <w:sz w:val="24"/>
          <w:szCs w:val="24"/>
        </w:rPr>
        <w:t>06/29/18</w:t>
      </w:r>
      <w:r w:rsidRPr="0016592F">
        <w:rPr>
          <w:rFonts w:ascii="Arial,Times New Roman" w:eastAsia="Arial,Times New Roman" w:hAnsi="Arial,Times New Roman" w:cs="Arial,Times New Roman"/>
          <w:b/>
          <w:bCs/>
          <w:sz w:val="24"/>
          <w:szCs w:val="24"/>
        </w:rPr>
        <w:t>.</w:t>
      </w:r>
      <w:r w:rsidRPr="0016592F">
        <w:rPr>
          <w:rFonts w:ascii="Arial" w:eastAsia="Arial" w:hAnsi="Arial" w:cs="Arial"/>
          <w:sz w:val="24"/>
          <w:szCs w:val="24"/>
        </w:rPr>
        <w:t xml:space="preserve"> NSC does not discriminate in employment because of age, sex, race, religion, national origin, and sexual orientation or for any reason not relevant to the qualifications of the position.</w:t>
      </w:r>
    </w:p>
    <w:p w14:paraId="609875C5" w14:textId="77777777" w:rsidR="00F0036F" w:rsidRPr="0094688A" w:rsidRDefault="00F0036F" w:rsidP="00F0036F">
      <w:pPr>
        <w:rPr>
          <w:rFonts w:ascii="Arial" w:eastAsia="Times New Roman" w:hAnsi="Arial" w:cs="Arial"/>
          <w:sz w:val="24"/>
          <w:szCs w:val="24"/>
          <w:shd w:val="clear" w:color="auto" w:fill="FFFFFF"/>
        </w:rPr>
      </w:pPr>
    </w:p>
    <w:p w14:paraId="53EAF5AF" w14:textId="77777777" w:rsidR="00F0036F" w:rsidRPr="0094688A" w:rsidRDefault="00F0036F" w:rsidP="00F0036F">
      <w:pPr>
        <w:rPr>
          <w:rFonts w:ascii="Arial" w:eastAsia="Times New Roman" w:hAnsi="Arial" w:cs="Arial"/>
          <w:sz w:val="24"/>
          <w:szCs w:val="24"/>
          <w:shd w:val="clear" w:color="auto" w:fill="FFFFFF"/>
        </w:rPr>
      </w:pPr>
    </w:p>
    <w:p w14:paraId="77E022B9" w14:textId="77777777" w:rsidR="00F0036F" w:rsidRPr="0094688A" w:rsidRDefault="00F0036F" w:rsidP="00F0036F">
      <w:pPr>
        <w:rPr>
          <w:rFonts w:ascii="Arial" w:eastAsia="Times New Roman" w:hAnsi="Arial" w:cs="Arial"/>
          <w:sz w:val="24"/>
          <w:szCs w:val="24"/>
          <w:shd w:val="clear" w:color="auto" w:fill="FFFFFF"/>
        </w:rPr>
      </w:pPr>
    </w:p>
    <w:p w14:paraId="6CA0FF7A" w14:textId="77777777" w:rsidR="00F0036F" w:rsidRPr="0094688A" w:rsidRDefault="00F0036F" w:rsidP="00F0036F">
      <w:pPr>
        <w:rPr>
          <w:rFonts w:ascii="Arial" w:hAnsi="Arial" w:cs="Arial"/>
          <w:b/>
          <w:bCs/>
          <w:sz w:val="24"/>
          <w:szCs w:val="24"/>
        </w:rPr>
      </w:pPr>
    </w:p>
    <w:p w14:paraId="7775D74A" w14:textId="77777777" w:rsidR="00F0036F" w:rsidRPr="0094688A" w:rsidRDefault="00F0036F">
      <w:pPr>
        <w:rPr>
          <w:rFonts w:ascii="Arial" w:hAnsi="Arial" w:cs="Arial"/>
          <w:sz w:val="24"/>
          <w:szCs w:val="24"/>
        </w:rPr>
      </w:pPr>
    </w:p>
    <w:sectPr w:rsidR="00F0036F" w:rsidRPr="009468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95AD" w14:textId="77777777" w:rsidR="009A5E6C" w:rsidRDefault="009A5E6C">
      <w:pPr>
        <w:spacing w:after="0" w:line="240" w:lineRule="auto"/>
      </w:pPr>
      <w:r>
        <w:separator/>
      </w:r>
    </w:p>
  </w:endnote>
  <w:endnote w:type="continuationSeparator" w:id="0">
    <w:p w14:paraId="2B337D21" w14:textId="77777777" w:rsidR="009A5E6C" w:rsidRDefault="009A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C2D3" w14:textId="77777777" w:rsidR="00685CBE" w:rsidRPr="003867F1" w:rsidRDefault="00685CBE" w:rsidP="00EF0F80">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0CB320E0" w14:textId="77777777" w:rsidR="00685CBE" w:rsidRPr="006F5911" w:rsidRDefault="00685CBE" w:rsidP="00EF0F80">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C75B9" w14:textId="77777777" w:rsidR="009A5E6C" w:rsidRDefault="009A5E6C">
      <w:pPr>
        <w:spacing w:after="0" w:line="240" w:lineRule="auto"/>
      </w:pPr>
      <w:r>
        <w:separator/>
      </w:r>
    </w:p>
  </w:footnote>
  <w:footnote w:type="continuationSeparator" w:id="0">
    <w:p w14:paraId="17B412B8" w14:textId="77777777" w:rsidR="009A5E6C" w:rsidRDefault="009A5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74D"/>
    <w:multiLevelType w:val="hybridMultilevel"/>
    <w:tmpl w:val="E648F330"/>
    <w:lvl w:ilvl="0" w:tplc="037C0D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47088"/>
    <w:multiLevelType w:val="hybridMultilevel"/>
    <w:tmpl w:val="C942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716744F"/>
    <w:multiLevelType w:val="hybridMultilevel"/>
    <w:tmpl w:val="7328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E30A17"/>
    <w:multiLevelType w:val="hybridMultilevel"/>
    <w:tmpl w:val="7A78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A1828"/>
    <w:multiLevelType w:val="hybridMultilevel"/>
    <w:tmpl w:val="BF5A68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030E3A"/>
    <w:rsid w:val="00080613"/>
    <w:rsid w:val="0016592F"/>
    <w:rsid w:val="001C4306"/>
    <w:rsid w:val="002A76AD"/>
    <w:rsid w:val="00343E57"/>
    <w:rsid w:val="00363199"/>
    <w:rsid w:val="00387F93"/>
    <w:rsid w:val="003E0885"/>
    <w:rsid w:val="00423196"/>
    <w:rsid w:val="00453451"/>
    <w:rsid w:val="00463EB1"/>
    <w:rsid w:val="00625B63"/>
    <w:rsid w:val="006810F8"/>
    <w:rsid w:val="00685CBE"/>
    <w:rsid w:val="008A09D9"/>
    <w:rsid w:val="008C4654"/>
    <w:rsid w:val="008E11AF"/>
    <w:rsid w:val="0094688A"/>
    <w:rsid w:val="009A5E6C"/>
    <w:rsid w:val="009E2EA8"/>
    <w:rsid w:val="00B1419F"/>
    <w:rsid w:val="00BC3DEC"/>
    <w:rsid w:val="00BC6D35"/>
    <w:rsid w:val="00C419E2"/>
    <w:rsid w:val="00DC4CA9"/>
    <w:rsid w:val="00EF0F80"/>
    <w:rsid w:val="00F0036F"/>
    <w:rsid w:val="00F3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DFA46"/>
  <w15:docId w15:val="{BF3CC437-3D70-441C-9E6A-035B1762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6"/>
  </w:style>
  <w:style w:type="paragraph" w:styleId="NormalWeb">
    <w:name w:val="Normal (Web)"/>
    <w:basedOn w:val="Normal"/>
    <w:semiHidden/>
    <w:unhideWhenUsed/>
    <w:rsid w:val="001C43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C4306"/>
    <w:pPr>
      <w:spacing w:after="0" w:line="240" w:lineRule="auto"/>
    </w:pPr>
    <w:rPr>
      <w:rFonts w:ascii="Calibri" w:eastAsia="Calibri" w:hAnsi="Calibri" w:cs="Times New Roman"/>
    </w:rPr>
  </w:style>
  <w:style w:type="paragraph" w:customStyle="1" w:styleId="Default">
    <w:name w:val="Default"/>
    <w:rsid w:val="001C43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93"/>
    <w:rPr>
      <w:rFonts w:ascii="Segoe UI" w:hAnsi="Segoe UI" w:cs="Segoe UI"/>
      <w:sz w:val="18"/>
      <w:szCs w:val="18"/>
    </w:rPr>
  </w:style>
  <w:style w:type="paragraph" w:styleId="ListParagraph">
    <w:name w:val="List Paragraph"/>
    <w:basedOn w:val="Normal"/>
    <w:uiPriority w:val="34"/>
    <w:qFormat/>
    <w:rsid w:val="00F0036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8" ma:contentTypeDescription="Create a new document." ma:contentTypeScope="" ma:versionID="6ec9cf6b0ba5df761415cd4d6e593b24">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2353b3b36c18f78a66176581387b5b4"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799EE-EEAE-4489-BDE2-B9C7E982691E}">
  <ds:schemaRefs>
    <ds:schemaRef ds:uri="http://schemas.microsoft.com/sharepoint/v3/contenttype/forms"/>
  </ds:schemaRefs>
</ds:datastoreItem>
</file>

<file path=customXml/itemProps2.xml><?xml version="1.0" encoding="utf-8"?>
<ds:datastoreItem xmlns:ds="http://schemas.openxmlformats.org/officeDocument/2006/customXml" ds:itemID="{94E6E6C7-94C7-4E5F-A073-7A22656001DB}">
  <ds:schemaRefs>
    <ds:schemaRef ds:uri="8f064a05-6cc3-4ce6-a91b-bd1ac73839b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e01d7aab-384c-41b7-9b43-4126f66869aa"/>
  </ds:schemaRefs>
</ds:datastoreItem>
</file>

<file path=customXml/itemProps3.xml><?xml version="1.0" encoding="utf-8"?>
<ds:datastoreItem xmlns:ds="http://schemas.openxmlformats.org/officeDocument/2006/customXml" ds:itemID="{B3DBD989-92BA-46FE-ADEC-68A44273B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Caitlin Babcock</cp:lastModifiedBy>
  <cp:revision>3</cp:revision>
  <cp:lastPrinted>2018-05-24T13:04:00Z</cp:lastPrinted>
  <dcterms:created xsi:type="dcterms:W3CDTF">2018-06-05T19:11:00Z</dcterms:created>
  <dcterms:modified xsi:type="dcterms:W3CDTF">2018-06-05T19:11:00Z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